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04D" w:rsidRPr="003A0356" w:rsidRDefault="008E404D" w:rsidP="00437DD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43"/>
        <w:gridCol w:w="4829"/>
        <w:gridCol w:w="4831"/>
      </w:tblGrid>
      <w:tr w:rsidR="008E404D" w:rsidRPr="00735A0C" w:rsidTr="00992B8B">
        <w:trPr>
          <w:trHeight w:val="1692"/>
        </w:trPr>
        <w:tc>
          <w:tcPr>
            <w:tcW w:w="4863" w:type="dxa"/>
            <w:shd w:val="clear" w:color="auto" w:fill="auto"/>
          </w:tcPr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_________/</w:t>
            </w:r>
            <w:proofErr w:type="spellStart"/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Е.Ю.Колпакова</w:t>
            </w:r>
            <w:proofErr w:type="spellEnd"/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3" w:type="dxa"/>
            <w:shd w:val="clear" w:color="auto" w:fill="auto"/>
          </w:tcPr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________/</w:t>
            </w: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Н.И. </w:t>
            </w:r>
            <w:proofErr w:type="spellStart"/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Корнишина</w:t>
            </w:r>
            <w:proofErr w:type="spellEnd"/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 xml:space="preserve"> /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65" w:type="dxa"/>
            <w:shd w:val="clear" w:color="auto" w:fill="auto"/>
          </w:tcPr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 xml:space="preserve">_______/  </w:t>
            </w: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u w:val="single"/>
                <w:lang w:eastAsia="ru-RU"/>
              </w:rPr>
              <w:t>В.И.Буслаева /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8E404D" w:rsidRPr="00735A0C" w:rsidRDefault="008E404D" w:rsidP="00437DD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735A0C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8E404D" w:rsidRPr="003A0356" w:rsidRDefault="008E404D" w:rsidP="00437D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04D" w:rsidRPr="003A0356" w:rsidRDefault="008E404D" w:rsidP="00437D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E404D" w:rsidRPr="003A0356" w:rsidRDefault="008E404D" w:rsidP="00437DD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8E404D" w:rsidRPr="003A0356" w:rsidRDefault="008E404D" w:rsidP="00437DD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  </w:t>
      </w:r>
      <w:r w:rsidR="00EA7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музыке 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</w:t>
      </w:r>
      <w:r w:rsidR="00EA79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8E404D" w:rsidRPr="003A0356" w:rsidRDefault="008E404D" w:rsidP="00437DD3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Слеповой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3A03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рины Владимировны</w:t>
      </w:r>
    </w:p>
    <w:p w:rsidR="008E404D" w:rsidRPr="003A0356" w:rsidRDefault="008E404D" w:rsidP="00437DD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  первой квалификационной  категории</w:t>
      </w:r>
    </w:p>
    <w:p w:rsidR="008E404D" w:rsidRPr="003A0356" w:rsidRDefault="008E404D" w:rsidP="00437DD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>ГБОУ «Чистопольская кадетская школа-интернат имени</w:t>
      </w:r>
    </w:p>
    <w:p w:rsidR="008E404D" w:rsidRPr="003A0356" w:rsidRDefault="008E404D" w:rsidP="00437DD3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Героя Советского Союза Кузьмина Сергея </w:t>
      </w:r>
      <w:proofErr w:type="spellStart"/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>Евдокимовича</w:t>
      </w:r>
      <w:proofErr w:type="spellEnd"/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8E404D" w:rsidRPr="003A0356" w:rsidRDefault="008E404D" w:rsidP="00437DD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D" w:rsidRPr="003A0356" w:rsidRDefault="008E404D" w:rsidP="00437DD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404D" w:rsidRDefault="008E404D" w:rsidP="00437DD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0356">
        <w:rPr>
          <w:rFonts w:ascii="Times New Roman" w:eastAsia="Times New Roman" w:hAnsi="Times New Roman" w:cs="Times New Roman"/>
          <w:sz w:val="28"/>
          <w:szCs w:val="28"/>
          <w:lang w:eastAsia="ru-RU"/>
        </w:rPr>
        <w:t>г. Чистополь, 2016 год</w:t>
      </w:r>
    </w:p>
    <w:p w:rsidR="000B53BF" w:rsidRPr="003A0356" w:rsidRDefault="000B53BF" w:rsidP="00437DD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6B75" w:rsidRPr="00B24487" w:rsidRDefault="00896B75" w:rsidP="00B244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lastRenderedPageBreak/>
        <w:t xml:space="preserve">Рабочая программа разработана на основе:- Приказа Министерства образования и науки России от 17 декабря 2010 г. № 1897 "Об утверждении и введении в действие федерального государственного образовательного стандарта основного общего образования" (с изменениями, утвержденными приказом </w:t>
      </w:r>
      <w:proofErr w:type="spellStart"/>
      <w:r w:rsidRPr="00B24487">
        <w:rPr>
          <w:rFonts w:ascii="Times New Roman" w:eastAsia="Calibri" w:hAnsi="Times New Roman" w:cs="Times New Roman"/>
        </w:rPr>
        <w:t>Минобрнауки</w:t>
      </w:r>
      <w:proofErr w:type="spellEnd"/>
      <w:r w:rsidRPr="00B24487">
        <w:rPr>
          <w:rFonts w:ascii="Times New Roman" w:eastAsia="Calibri" w:hAnsi="Times New Roman" w:cs="Times New Roman"/>
        </w:rPr>
        <w:t xml:space="preserve"> России от 29.12.2014г. № 1644, приказом </w:t>
      </w:r>
      <w:proofErr w:type="spellStart"/>
      <w:r w:rsidRPr="00B24487">
        <w:rPr>
          <w:rFonts w:ascii="Times New Roman" w:eastAsia="Calibri" w:hAnsi="Times New Roman" w:cs="Times New Roman"/>
        </w:rPr>
        <w:t>МОиН</w:t>
      </w:r>
      <w:proofErr w:type="spellEnd"/>
      <w:r w:rsidRPr="00B24487">
        <w:rPr>
          <w:rFonts w:ascii="Times New Roman" w:eastAsia="Calibri" w:hAnsi="Times New Roman" w:cs="Times New Roman"/>
        </w:rPr>
        <w:t xml:space="preserve"> РФ от 31 декабря 2015 года  №1577);</w:t>
      </w:r>
      <w:r w:rsidR="00F9606B" w:rsidRPr="00B24487">
        <w:rPr>
          <w:rFonts w:ascii="Times New Roman" w:hAnsi="Times New Roman" w:cs="Times New Roman"/>
          <w:color w:val="000000"/>
          <w:shd w:val="clear" w:color="auto" w:fill="FFFFFF"/>
        </w:rPr>
        <w:t xml:space="preserve"> примерной программы по музыке для основного общего образования (2-е изд. – М.: Просвещение, 2011. – 176 с.) и авторской программы «Музыка. 5-7 классы»./ Г.П.Сергеева, </w:t>
      </w:r>
      <w:proofErr w:type="spellStart"/>
      <w:r w:rsidR="00F9606B" w:rsidRPr="00B24487">
        <w:rPr>
          <w:rFonts w:ascii="Times New Roman" w:hAnsi="Times New Roman" w:cs="Times New Roman"/>
          <w:color w:val="000000"/>
          <w:shd w:val="clear" w:color="auto" w:fill="FFFFFF"/>
        </w:rPr>
        <w:t>Е.Д.Критская</w:t>
      </w:r>
      <w:proofErr w:type="gramStart"/>
      <w:r w:rsidR="00F9606B" w:rsidRPr="00B24487">
        <w:rPr>
          <w:rFonts w:ascii="Times New Roman" w:hAnsi="Times New Roman" w:cs="Times New Roman"/>
          <w:color w:val="000000"/>
          <w:shd w:val="clear" w:color="auto" w:fill="FFFFFF"/>
        </w:rPr>
        <w:t>.-</w:t>
      </w:r>
      <w:proofErr w:type="gramEnd"/>
      <w:r w:rsidR="00F9606B" w:rsidRPr="00B24487">
        <w:rPr>
          <w:rFonts w:ascii="Times New Roman" w:hAnsi="Times New Roman" w:cs="Times New Roman"/>
          <w:color w:val="000000"/>
          <w:shd w:val="clear" w:color="auto" w:fill="FFFFFF"/>
        </w:rPr>
        <w:t>М</w:t>
      </w:r>
      <w:proofErr w:type="spellEnd"/>
      <w:r w:rsidR="00F9606B" w:rsidRPr="00B24487">
        <w:rPr>
          <w:rFonts w:ascii="Times New Roman" w:hAnsi="Times New Roman" w:cs="Times New Roman"/>
          <w:color w:val="000000"/>
          <w:shd w:val="clear" w:color="auto" w:fill="FFFFFF"/>
        </w:rPr>
        <w:t>.: Просвещение, 2011</w:t>
      </w:r>
      <w:r w:rsidR="00F9606B" w:rsidRPr="00B24487">
        <w:rPr>
          <w:rFonts w:ascii="Times New Roman" w:eastAsia="Calibri" w:hAnsi="Times New Roman" w:cs="Times New Roman"/>
        </w:rPr>
        <w:t xml:space="preserve"> Концепции духовно-нравственного развития и воспитания личности гражданина России, а также планируемых результатов общего образования.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 xml:space="preserve">- Письма </w:t>
      </w:r>
      <w:proofErr w:type="spellStart"/>
      <w:r w:rsidRPr="00B24487">
        <w:rPr>
          <w:rFonts w:ascii="Times New Roman" w:eastAsia="Calibri" w:hAnsi="Times New Roman" w:cs="Times New Roman"/>
        </w:rPr>
        <w:t>МОиН</w:t>
      </w:r>
      <w:proofErr w:type="spellEnd"/>
      <w:r w:rsidRPr="00B24487">
        <w:rPr>
          <w:rFonts w:ascii="Times New Roman" w:eastAsia="Calibri" w:hAnsi="Times New Roman" w:cs="Times New Roman"/>
        </w:rPr>
        <w:t xml:space="preserve">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>- Осно</w:t>
      </w:r>
      <w:r w:rsidR="000F20B2" w:rsidRPr="00B24487">
        <w:rPr>
          <w:rFonts w:ascii="Times New Roman" w:eastAsia="Calibri" w:hAnsi="Times New Roman" w:cs="Times New Roman"/>
        </w:rPr>
        <w:t xml:space="preserve">вной образовательной программы </w:t>
      </w:r>
      <w:r w:rsidRPr="00B24487">
        <w:rPr>
          <w:rFonts w:ascii="Times New Roman" w:eastAsia="Calibri" w:hAnsi="Times New Roman" w:cs="Times New Roman"/>
        </w:rPr>
        <w:t xml:space="preserve"> ГБОУ «Чистопольская кадетская школа-интернат»;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 xml:space="preserve">- </w:t>
      </w:r>
      <w:proofErr w:type="gramStart"/>
      <w:r w:rsidRPr="00B24487">
        <w:rPr>
          <w:rFonts w:ascii="Times New Roman" w:eastAsia="Calibri" w:hAnsi="Times New Roman" w:cs="Times New Roman"/>
        </w:rPr>
        <w:t>Авторская</w:t>
      </w:r>
      <w:proofErr w:type="gramEnd"/>
      <w:r w:rsidRPr="00B24487">
        <w:rPr>
          <w:rFonts w:ascii="Times New Roman" w:eastAsia="Calibri" w:hAnsi="Times New Roman" w:cs="Times New Roman"/>
        </w:rPr>
        <w:t xml:space="preserve"> программы по музыке авторов: Е.Д.Критской, </w:t>
      </w:r>
      <w:r w:rsidR="00472154" w:rsidRPr="00B24487">
        <w:rPr>
          <w:rFonts w:ascii="Times New Roman" w:eastAsia="Calibri" w:hAnsi="Times New Roman" w:cs="Times New Roman"/>
        </w:rPr>
        <w:t>Г.П.Сергеевой, Т</w:t>
      </w:r>
      <w:r w:rsidRPr="00B24487">
        <w:rPr>
          <w:rFonts w:ascii="Times New Roman" w:eastAsia="Calibri" w:hAnsi="Times New Roman" w:cs="Times New Roman"/>
        </w:rPr>
        <w:t>. С. Шмагина, М., Просвещение, 2012.</w:t>
      </w: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896B75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B24487">
        <w:rPr>
          <w:rFonts w:ascii="Times New Roman" w:eastAsia="Calibri" w:hAnsi="Times New Roman" w:cs="Times New Roman"/>
          <w:b/>
          <w:bCs/>
        </w:rPr>
        <w:t>МЕСТО КУРСА В УЧЕБНОМ ПЛАНЕ</w:t>
      </w:r>
    </w:p>
    <w:p w:rsidR="000B53BF" w:rsidRPr="00B24487" w:rsidRDefault="000B53BF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0B53BF" w:rsidRPr="00B24487" w:rsidRDefault="00896B75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>Ра</w:t>
      </w:r>
      <w:r w:rsidR="00A72034">
        <w:rPr>
          <w:rFonts w:ascii="Times New Roman" w:eastAsia="Calibri" w:hAnsi="Times New Roman" w:cs="Times New Roman"/>
        </w:rPr>
        <w:t>бочая программа рассчитана на 35</w:t>
      </w:r>
      <w:r w:rsidRPr="00B24487">
        <w:rPr>
          <w:rFonts w:ascii="Times New Roman" w:eastAsia="Calibri" w:hAnsi="Times New Roman" w:cs="Times New Roman"/>
        </w:rPr>
        <w:t xml:space="preserve"> часа </w:t>
      </w:r>
      <w:proofErr w:type="gramStart"/>
      <w:r w:rsidRPr="00B24487">
        <w:rPr>
          <w:rFonts w:ascii="Times New Roman" w:eastAsia="Calibri" w:hAnsi="Times New Roman" w:cs="Times New Roman"/>
        </w:rPr>
        <w:t xml:space="preserve">( </w:t>
      </w:r>
      <w:proofErr w:type="gramEnd"/>
      <w:r w:rsidRPr="00B24487">
        <w:rPr>
          <w:rFonts w:ascii="Times New Roman" w:eastAsia="Calibri" w:hAnsi="Times New Roman" w:cs="Times New Roman"/>
        </w:rPr>
        <w:t>1 час в неделю )</w:t>
      </w:r>
      <w:bookmarkStart w:id="0" w:name="page13"/>
      <w:bookmarkEnd w:id="0"/>
    </w:p>
    <w:p w:rsidR="000B53BF" w:rsidRPr="00B24487" w:rsidRDefault="000B53BF" w:rsidP="00B24487">
      <w:pPr>
        <w:spacing w:after="0" w:line="240" w:lineRule="auto"/>
        <w:ind w:left="142" w:right="111" w:firstLine="142"/>
        <w:jc w:val="both"/>
        <w:rPr>
          <w:rFonts w:ascii="Times New Roman" w:eastAsia="Arial Unicode MS" w:hAnsi="Times New Roman" w:cs="Times New Roman"/>
          <w:lang w:eastAsia="ru-RU"/>
        </w:rPr>
      </w:pPr>
    </w:p>
    <w:p w:rsidR="000B53BF" w:rsidRPr="00B24487" w:rsidRDefault="000B53BF" w:rsidP="00B24487">
      <w:pPr>
        <w:spacing w:after="0" w:line="240" w:lineRule="auto"/>
        <w:ind w:left="142" w:right="111" w:firstLine="142"/>
        <w:jc w:val="both"/>
        <w:rPr>
          <w:rFonts w:ascii="Times New Roman" w:eastAsia="Arial Unicode MS" w:hAnsi="Times New Roman" w:cs="Times New Roman"/>
          <w:lang w:eastAsia="ru-RU"/>
        </w:rPr>
      </w:pPr>
      <w:r w:rsidRPr="00B24487">
        <w:rPr>
          <w:rFonts w:ascii="Times New Roman" w:eastAsia="Arial Unicode MS" w:hAnsi="Times New Roman" w:cs="Times New Roman"/>
          <w:lang w:eastAsia="ru-RU"/>
        </w:rPr>
        <w:t>Искусство, как и культура в целом, предстает перед школь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никами как история развития человеческой памяти, величай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шее нравственное значение которой, по словам академика Д. С. Лихачева, «в преодолении времени». Отношение к па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мятникам любого из искусств (в том числе и музыкального искусства) — показатель культуры всего общества в целом и каждого человека в отдельности. Воспитание деятельной, творческой памяти — важнейшая задача музыкального образо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вания в основной школе. Сохранение культурной среды, твор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ческая жизнь в этой среде обеспечат привязанность к родным местам, социализацию личности учащихся.</w:t>
      </w:r>
    </w:p>
    <w:p w:rsidR="000B53BF" w:rsidRPr="00B24487" w:rsidRDefault="000B53BF" w:rsidP="00B24487">
      <w:pPr>
        <w:spacing w:after="0" w:line="240" w:lineRule="auto"/>
        <w:ind w:left="142" w:right="111" w:firstLine="142"/>
        <w:jc w:val="both"/>
        <w:rPr>
          <w:rFonts w:ascii="Times New Roman" w:eastAsia="Arial Unicode MS" w:hAnsi="Times New Roman" w:cs="Times New Roman"/>
          <w:lang w:eastAsia="ru-RU"/>
        </w:rPr>
      </w:pPr>
      <w:r w:rsidRPr="00B24487">
        <w:rPr>
          <w:rFonts w:ascii="Times New Roman" w:eastAsia="Arial Unicode MS" w:hAnsi="Times New Roman" w:cs="Times New Roman"/>
          <w:lang w:eastAsia="ru-RU"/>
        </w:rPr>
        <w:t>Курс «Музыка» в основной школе предполагает обогащение сферы художественных интересов учащихся, разнообразие ви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дов музыкально-творческой деятельности, активное включение элементов музыкального самообразования, обстоятельное зна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комство с жанровым и стилевым многообразием классическо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го и современного творчества отечественных и зарубежных композиторов. Постижение музыкального искусства на дан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 xml:space="preserve">ном этапе приобретает в большей степени </w:t>
      </w:r>
      <w:proofErr w:type="spellStart"/>
      <w:r w:rsidRPr="00B24487">
        <w:rPr>
          <w:rFonts w:ascii="Times New Roman" w:eastAsia="Arial Unicode MS" w:hAnsi="Times New Roman" w:cs="Times New Roman"/>
          <w:lang w:eastAsia="ru-RU"/>
        </w:rPr>
        <w:t>деятельностный</w:t>
      </w:r>
      <w:proofErr w:type="spellEnd"/>
      <w:r w:rsidRPr="00B24487">
        <w:rPr>
          <w:rFonts w:ascii="Times New Roman" w:eastAsia="Arial Unicode MS" w:hAnsi="Times New Roman" w:cs="Times New Roman"/>
          <w:lang w:eastAsia="ru-RU"/>
        </w:rPr>
        <w:t xml:space="preserve"> ха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рактер и становится сферой выражения личной творческой инициативы школьников, результатов художественного со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трудничества, музыкальных впечатлений и эстетических пред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ставлений об окружающем мире.</w:t>
      </w:r>
    </w:p>
    <w:p w:rsidR="000B53BF" w:rsidRPr="00B24487" w:rsidRDefault="000B53BF" w:rsidP="00B24487">
      <w:pPr>
        <w:spacing w:after="0" w:line="240" w:lineRule="auto"/>
        <w:ind w:left="142" w:right="111" w:firstLine="142"/>
        <w:jc w:val="both"/>
        <w:rPr>
          <w:rFonts w:ascii="Times New Roman" w:eastAsia="Arial Unicode MS" w:hAnsi="Times New Roman" w:cs="Times New Roman"/>
          <w:lang w:eastAsia="ru-RU"/>
        </w:rPr>
      </w:pPr>
      <w:r w:rsidRPr="00B24487">
        <w:rPr>
          <w:rFonts w:ascii="Times New Roman" w:eastAsia="Arial Unicode MS" w:hAnsi="Times New Roman" w:cs="Times New Roman"/>
          <w:lang w:eastAsia="ru-RU"/>
        </w:rPr>
        <w:t>Программа создана на основе преемственности с курсом начальной школы и ориентирована на систематизацию и углубление полученных знаний, расширение опыта музыкально-творческой деятельности, формирование устойчивого интереса к отечественным и мировым культурным традициям. Решение ключевых задач личностного и познавательного, со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циального и коммуникативного развития предопределяется целенаправленной организацией музыкальной учебной дея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тельности, форм сотрудничества и взаимодействия его участ</w:t>
      </w:r>
      <w:r w:rsidRPr="00B24487">
        <w:rPr>
          <w:rFonts w:ascii="Times New Roman" w:eastAsia="Arial Unicode MS" w:hAnsi="Times New Roman" w:cs="Times New Roman"/>
          <w:lang w:eastAsia="ru-RU"/>
        </w:rPr>
        <w:softHyphen/>
        <w:t>ников в художественно-педагогическом процессе.</w:t>
      </w:r>
    </w:p>
    <w:p w:rsidR="000310C2" w:rsidRPr="00B24487" w:rsidRDefault="000310C2" w:rsidP="00B24487">
      <w:pPr>
        <w:spacing w:line="235" w:lineRule="exact"/>
        <w:ind w:left="20" w:right="20" w:firstLine="280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b/>
          <w:bCs/>
          <w:lang w:eastAsia="ru-RU"/>
        </w:rPr>
        <w:t xml:space="preserve">Личностные результаты </w:t>
      </w:r>
      <w:r w:rsidRPr="00B24487">
        <w:rPr>
          <w:rFonts w:ascii="Times New Roman" w:eastAsia="Georgia" w:hAnsi="Times New Roman" w:cs="Times New Roman"/>
          <w:lang w:eastAsia="ru-RU"/>
        </w:rPr>
        <w:t>отражаются в индивидуальных качественных свойствах учащихся, которые они должны при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обрести в процессе освоения учебного предмета «Музыка»: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сийского общества;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lastRenderedPageBreak/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t>ответственное отношение к учению, готовность и спо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собность к саморазвитию и самообразованию на основе моти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вации к обучению и познанию;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t>уважительное отношение к иному мнению, истории и культуре других народов; готовность и способность вести диа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лог с другими людьми и достигать в нем взаимопонимания; этические чувства доброжелательности и эмоционально-нрав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ственной отзывчивости, понимание чу</w:t>
      </w:r>
      <w:proofErr w:type="gramStart"/>
      <w:r w:rsidRPr="00B24487">
        <w:rPr>
          <w:rFonts w:ascii="Times New Roman" w:eastAsia="Georgia" w:hAnsi="Times New Roman" w:cs="Times New Roman"/>
          <w:lang w:eastAsia="ru-RU"/>
        </w:rPr>
        <w:t>вств др</w:t>
      </w:r>
      <w:proofErr w:type="gramEnd"/>
      <w:r w:rsidRPr="00B24487">
        <w:rPr>
          <w:rFonts w:ascii="Times New Roman" w:eastAsia="Georgia" w:hAnsi="Times New Roman" w:cs="Times New Roman"/>
          <w:lang w:eastAsia="ru-RU"/>
        </w:rPr>
        <w:t>угих людей и со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переживание им;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Georgia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t>компетентность в решении   проблем на осно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ве личностного выбора, осознанное и ответственное отноше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ние к собственным поступкам;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Courier New" w:hAnsi="Times New Roman" w:cs="Times New Roman"/>
          <w:lang w:eastAsia="ru-RU"/>
        </w:rPr>
      </w:pPr>
      <w:r w:rsidRPr="00B24487">
        <w:rPr>
          <w:rFonts w:ascii="Times New Roman" w:eastAsia="Georgia" w:hAnsi="Times New Roman" w:cs="Times New Roman"/>
          <w:lang w:eastAsia="ru-RU"/>
        </w:rPr>
        <w:t>коммуникативная компетентность в общении и сотруд</w:t>
      </w:r>
      <w:r w:rsidRPr="00B24487">
        <w:rPr>
          <w:rFonts w:ascii="Times New Roman" w:eastAsia="Georgia" w:hAnsi="Times New Roman" w:cs="Times New Roman"/>
          <w:lang w:eastAsia="ru-RU"/>
        </w:rPr>
        <w:softHyphen/>
        <w:t>ничестве со сверстниками, старшими и младшими в образова</w:t>
      </w:r>
      <w:r w:rsidRPr="00B24487">
        <w:rPr>
          <w:rFonts w:ascii="Times New Roman" w:eastAsia="Times New Roman" w:hAnsi="Times New Roman" w:cs="Times New Roman"/>
          <w:lang w:eastAsia="ru-RU"/>
        </w:rPr>
        <w:t>тельной, общественно полезной, учебно-исследовательской, творческой и других видах деятельности;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24487">
        <w:rPr>
          <w:rFonts w:ascii="Times New Roman" w:eastAsia="Times New Roman" w:hAnsi="Times New Roman" w:cs="Times New Roman"/>
        </w:rPr>
        <w:t>участие в общественной жизни школы в пределах возрастных компетенций с учетом региональных и этнокультурных особенностей;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24487">
        <w:rPr>
          <w:rFonts w:ascii="Times New Roman" w:eastAsia="Times New Roman" w:hAnsi="Times New Roman" w:cs="Times New Roman"/>
        </w:rPr>
        <w:t>признание ценности жизни во всех ее проявлениях и необходимости ответственного, бережного отношения к окружающей среде;</w:t>
      </w:r>
    </w:p>
    <w:p w:rsidR="000310C2" w:rsidRPr="00B24487" w:rsidRDefault="000310C2" w:rsidP="00B24487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</w:rPr>
      </w:pPr>
      <w:r w:rsidRPr="00B24487">
        <w:rPr>
          <w:rFonts w:ascii="Times New Roman" w:eastAsia="Times New Roman" w:hAnsi="Times New Roman" w:cs="Times New Roman"/>
        </w:rPr>
        <w:t>принятие ценности семейной жизни, уважительное и заботливое отношение к членам своей семьи;</w:t>
      </w:r>
    </w:p>
    <w:p w:rsidR="00896B75" w:rsidRPr="00B24487" w:rsidRDefault="000310C2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B24487">
        <w:rPr>
          <w:rFonts w:ascii="Times New Roman" w:eastAsia="Times New Roman" w:hAnsi="Times New Roman" w:cs="Times New Roman"/>
        </w:rPr>
        <w:t>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</w:t>
      </w: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B050"/>
        </w:rPr>
      </w:pPr>
    </w:p>
    <w:p w:rsidR="000310C2" w:rsidRPr="00B24487" w:rsidRDefault="000310C2" w:rsidP="00B24487">
      <w:pPr>
        <w:widowControl w:val="0"/>
        <w:shd w:val="clear" w:color="auto" w:fill="FFFFFF"/>
        <w:spacing w:before="180" w:after="0" w:line="235" w:lineRule="exact"/>
        <w:ind w:right="-1" w:firstLine="300"/>
        <w:jc w:val="both"/>
        <w:rPr>
          <w:rFonts w:ascii="Times New Roman" w:eastAsia="Times New Roman" w:hAnsi="Times New Roman" w:cs="Times New Roman"/>
        </w:rPr>
      </w:pPr>
      <w:proofErr w:type="spellStart"/>
      <w:r w:rsidRPr="00B24487">
        <w:rPr>
          <w:rFonts w:ascii="Times New Roman" w:eastAsia="Times New Roman" w:hAnsi="Times New Roman" w:cs="Times New Roman"/>
          <w:b/>
        </w:rPr>
        <w:t>Метапредметныерезультаты</w:t>
      </w:r>
      <w:proofErr w:type="spellEnd"/>
      <w:r w:rsidRPr="00B24487">
        <w:rPr>
          <w:rFonts w:ascii="Times New Roman" w:eastAsia="Times New Roman" w:hAnsi="Times New Roman" w:cs="Times New Roman"/>
        </w:rPr>
        <w:t xml:space="preserve"> характеризуют уровень </w:t>
      </w:r>
      <w:proofErr w:type="spellStart"/>
      <w:r w:rsidRPr="00B24487">
        <w:rPr>
          <w:rFonts w:ascii="Times New Roman" w:eastAsia="Times New Roman" w:hAnsi="Times New Roman" w:cs="Times New Roman"/>
        </w:rPr>
        <w:t>сформированности</w:t>
      </w:r>
      <w:proofErr w:type="spellEnd"/>
      <w:r w:rsidRPr="00B24487">
        <w:rPr>
          <w:rFonts w:ascii="Times New Roman" w:eastAsia="Times New Roman" w:hAnsi="Times New Roman" w:cs="Times New Roman"/>
        </w:rPr>
        <w:t xml:space="preserve">  универсальных учебных действий, проявляющихся в познавательной и практической деятельности учащихся: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самостоятельно ставить новые учебные задачи на основе развития познавательных мотивов и интересов;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самостоятельно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ее решения, вносить необходимые коррективы для достижения запланированных результатов;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определять понятия, обобщать, устанавливать аналогии, классифицировать, самостоятельно выбирать основания и критерии для классификации; умение устанавливать причинно-следственные связи; размышлять, рассуждать и делать выводы;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смысловое чтение текстов различных стилей и жанров;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создавать, применять и преобразовывать знаки и символы модели и схемы для решения учебных и познавательных задач;</w:t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  <w:r w:rsidRPr="00B24487">
        <w:rPr>
          <w:rFonts w:ascii="Times New Roman" w:eastAsia="Times New Roman" w:hAnsi="Times New Roman" w:cs="Times New Roman"/>
          <w:lang w:eastAsia="ru-RU"/>
        </w:rPr>
        <w:tab/>
      </w:r>
    </w:p>
    <w:p w:rsidR="000310C2" w:rsidRPr="00B24487" w:rsidRDefault="000310C2" w:rsidP="00B24487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формирование и развитие компетентности в области ис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пользования информационно-коммуникационных технологий; стремление к самостоятельному общению с искусством и ху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дожественному самообразованию.</w:t>
      </w: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t xml:space="preserve"> 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величайшее нравственное значение которой, по словам академика Д.С.Лихачева, «в преодолении времени».</w:t>
      </w: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24487">
        <w:rPr>
          <w:rFonts w:ascii="Times New Roman" w:eastAsia="Calibri" w:hAnsi="Times New Roman" w:cs="Times New Roman"/>
        </w:rPr>
        <w:lastRenderedPageBreak/>
        <w:t xml:space="preserve">     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 </w:t>
      </w: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proofErr w:type="spellStart"/>
      <w:r w:rsidRPr="00B24487">
        <w:rPr>
          <w:rFonts w:ascii="Times New Roman" w:eastAsia="Calibri" w:hAnsi="Times New Roman" w:cs="Times New Roman"/>
          <w:b/>
        </w:rPr>
        <w:t>Межпредметные</w:t>
      </w:r>
      <w:proofErr w:type="spellEnd"/>
      <w:r w:rsidRPr="00B24487">
        <w:rPr>
          <w:rFonts w:ascii="Times New Roman" w:eastAsia="Calibri" w:hAnsi="Times New Roman" w:cs="Times New Roman"/>
          <w:b/>
        </w:rPr>
        <w:t xml:space="preserve">   связи</w:t>
      </w: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BE5DD7" w:rsidRPr="00B24487" w:rsidRDefault="00BE5DD7" w:rsidP="00B2448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proofErr w:type="gramStart"/>
      <w:r w:rsidRPr="00B24487">
        <w:rPr>
          <w:rFonts w:ascii="Times New Roman" w:eastAsia="Calibri" w:hAnsi="Times New Roman" w:cs="Times New Roman"/>
        </w:rPr>
        <w:t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рок-оперы), кино.</w:t>
      </w:r>
      <w:proofErr w:type="gramEnd"/>
    </w:p>
    <w:p w:rsidR="000310C2" w:rsidRPr="00B24487" w:rsidRDefault="000B53BF" w:rsidP="00B24487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Calibri" w:hAnsi="Times New Roman" w:cs="Times New Roman"/>
        </w:rPr>
        <w:t>.</w:t>
      </w:r>
    </w:p>
    <w:p w:rsidR="000B53BF" w:rsidRPr="00B24487" w:rsidRDefault="000B53BF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E5DD7" w:rsidRPr="00B24487" w:rsidRDefault="008E404D" w:rsidP="00B24487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Содержание курса </w:t>
      </w:r>
    </w:p>
    <w:p w:rsidR="00992B8B" w:rsidRPr="00B24487" w:rsidRDefault="00992B8B" w:rsidP="00B24487">
      <w:pPr>
        <w:shd w:val="clear" w:color="auto" w:fill="FFFFFF"/>
        <w:spacing w:after="0" w:line="240" w:lineRule="auto"/>
        <w:ind w:firstLine="343"/>
        <w:jc w:val="both"/>
        <w:rPr>
          <w:rFonts w:ascii="Times New Roman" w:eastAsia="Calibri" w:hAnsi="Times New Roman" w:cs="Times New Roman"/>
        </w:rPr>
      </w:pP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val="en-US" w:eastAsia="ru-RU"/>
        </w:rPr>
        <w:t>I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 полугодия: «</w:t>
      </w:r>
      <w:r w:rsidRPr="00B24487">
        <w:rPr>
          <w:rFonts w:ascii="Times New Roman" w:eastAsia="Times New Roman" w:hAnsi="Times New Roman" w:cs="Times New Roman"/>
          <w:b/>
          <w:bCs/>
          <w:i/>
          <w:spacing w:val="-5"/>
          <w:lang w:eastAsia="ru-RU"/>
        </w:rPr>
        <w:t xml:space="preserve">Мир образов вокальной </w:t>
      </w:r>
      <w:r w:rsidRPr="00B24487">
        <w:rPr>
          <w:rFonts w:ascii="Times New Roman" w:eastAsia="Times New Roman" w:hAnsi="Times New Roman" w:cs="Times New Roman"/>
          <w:b/>
          <w:bCs/>
          <w:i/>
          <w:spacing w:val="-9"/>
          <w:lang w:eastAsia="ru-RU"/>
        </w:rPr>
        <w:t>и инструментальной музыки»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 (16 часов)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1.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Удивительный мир музыкальных образов.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Богатство музыкальных образов (лирические); особенности их драматургического развития в вок</w:t>
      </w:r>
      <w:r w:rsidR="000B53BF" w:rsidRPr="00B24487">
        <w:rPr>
          <w:rFonts w:ascii="Times New Roman" w:eastAsia="Times New Roman" w:hAnsi="Times New Roman" w:cs="Times New Roman"/>
          <w:i/>
          <w:lang w:eastAsia="ru-RU"/>
        </w:rPr>
        <w:t xml:space="preserve">альной музыке и </w:t>
      </w:r>
      <w:proofErr w:type="spellStart"/>
      <w:r w:rsidR="000B53BF" w:rsidRPr="00B24487">
        <w:rPr>
          <w:rFonts w:ascii="Times New Roman" w:eastAsia="Times New Roman" w:hAnsi="Times New Roman" w:cs="Times New Roman"/>
          <w:i/>
          <w:lang w:eastAsia="ru-RU"/>
        </w:rPr>
        <w:t>инстр</w:t>
      </w:r>
      <w:proofErr w:type="spellEnd"/>
      <w:r w:rsidR="000B53BF" w:rsidRPr="00B24487">
        <w:rPr>
          <w:rFonts w:ascii="Times New Roman" w:eastAsia="Times New Roman" w:hAnsi="Times New Roman" w:cs="Times New Roman"/>
          <w:i/>
          <w:lang w:eastAsia="ru-RU"/>
        </w:rPr>
        <w:t>.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музыке.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Определение музыкального образа. Специфика вокальной и инструментальной музыки. Лирические образы русских романсов и песен. Многообразный мир эмоциональных чу</w:t>
      </w:r>
      <w:proofErr w:type="gramStart"/>
      <w:r w:rsidRPr="00B24487">
        <w:rPr>
          <w:rFonts w:ascii="Times New Roman" w:eastAsia="Times New Roman" w:hAnsi="Times New Roman" w:cs="Times New Roman"/>
          <w:lang w:eastAsia="ru-RU"/>
        </w:rPr>
        <w:t>вств в л</w:t>
      </w:r>
      <w:proofErr w:type="gramEnd"/>
      <w:r w:rsidRPr="00B24487">
        <w:rPr>
          <w:rFonts w:ascii="Times New Roman" w:eastAsia="Times New Roman" w:hAnsi="Times New Roman" w:cs="Times New Roman"/>
          <w:lang w:eastAsia="ru-RU"/>
        </w:rPr>
        <w:t>ирическом романсе. Единство музыкальной и поэтической речи в романсе.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2.  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 xml:space="preserve">Образы романсов и песен русских композиторов. Старинный русский романс. 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Богатство музыкальных образов (лирические); особенности их драматургического развития в вокальной музыке. Развитие жанров светской музыки – романс.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Жанр песни-романса. Песня-диалог. Инструментальная обработка романса.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3.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Два музыкальных посвящения. Портрет в музыке и живописи. Картинная галерея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Отечественная музыкальная культура 19 века: формирование русской классической школы - М.И. Глинка. Исполнение музыки как искусство интерпретации.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Музыкальный портрет. Единство содержания и формы. Приемы развития музыкального образа. Особенности музыкальной формы. Сравнение исполнительских трактовок.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4. </w:t>
      </w:r>
      <w:proofErr w:type="spellStart"/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РНиОЭ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Портрет</w:t>
      </w:r>
      <w:proofErr w:type="spellEnd"/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 xml:space="preserve"> в музыке и живописи композиторов, художников, поэтов и писателей.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i/>
          <w:lang w:eastAsia="ru-RU"/>
        </w:rPr>
        <w:t xml:space="preserve">Образы романсов и песен композиторов. Образ женщины в творчестве художников Республики </w:t>
      </w:r>
      <w:proofErr w:type="spellStart"/>
      <w:r w:rsidRPr="00B24487">
        <w:rPr>
          <w:rFonts w:ascii="Times New Roman" w:eastAsia="Times New Roman" w:hAnsi="Times New Roman" w:cs="Times New Roman"/>
          <w:bCs/>
          <w:i/>
          <w:lang w:eastAsia="ru-RU"/>
        </w:rPr>
        <w:t>Татрстан</w:t>
      </w:r>
      <w:proofErr w:type="spellEnd"/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5. 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«Уноси мое сердце в звенящую даль…»</w:t>
      </w:r>
      <w:r w:rsidRPr="00B24487">
        <w:rPr>
          <w:rFonts w:ascii="Times New Roman" w:eastAsia="Times New Roman" w:hAnsi="Times New Roman" w:cs="Times New Roman"/>
          <w:lang w:eastAsia="ru-RU"/>
        </w:rPr>
        <w:t>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Отечественная музыкальная культура 19 века: формирование русской классической школы – С.В. Рахманинов.</w:t>
      </w:r>
    </w:p>
    <w:p w:rsidR="00992B8B" w:rsidRPr="00B24487" w:rsidRDefault="00992B8B" w:rsidP="00B24487">
      <w:pPr>
        <w:shd w:val="clear" w:color="auto" w:fill="FFFFFF"/>
        <w:spacing w:after="0" w:line="214" w:lineRule="exact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Лирические образы романсов С.В. Рахманинова. Мелодические особенности музыкального языка С.В. Рахманинова. Выразительность и изобразительность в музыке.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6.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Музыкальный образ и мастерство исполнителя.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i/>
          <w:lang w:eastAsia="ru-RU"/>
        </w:rPr>
        <w:t>Выдающиеся россий</w:t>
      </w:r>
      <w:r w:rsidR="000B53BF" w:rsidRPr="00B24487">
        <w:rPr>
          <w:rFonts w:ascii="Times New Roman" w:eastAsia="Times New Roman" w:hAnsi="Times New Roman" w:cs="Times New Roman"/>
          <w:bCs/>
          <w:i/>
          <w:lang w:eastAsia="ru-RU"/>
        </w:rPr>
        <w:t xml:space="preserve">ские исполнители: Ф.И. </w:t>
      </w:r>
      <w:proofErr w:type="spellStart"/>
      <w:r w:rsidR="000B53BF" w:rsidRPr="00B24487">
        <w:rPr>
          <w:rFonts w:ascii="Times New Roman" w:eastAsia="Times New Roman" w:hAnsi="Times New Roman" w:cs="Times New Roman"/>
          <w:bCs/>
          <w:i/>
          <w:lang w:eastAsia="ru-RU"/>
        </w:rPr>
        <w:t>Шаляпин</w:t>
      </w:r>
      <w:proofErr w:type="gramStart"/>
      <w:r w:rsidR="000B53BF" w:rsidRPr="00B24487">
        <w:rPr>
          <w:rFonts w:ascii="Times New Roman" w:eastAsia="Times New Roman" w:hAnsi="Times New Roman" w:cs="Times New Roman"/>
          <w:bCs/>
          <w:i/>
          <w:lang w:eastAsia="ru-RU"/>
        </w:rPr>
        <w:t>.</w:t>
      </w:r>
      <w:r w:rsidRPr="00B24487">
        <w:rPr>
          <w:rFonts w:ascii="Times New Roman" w:eastAsia="Times New Roman" w:hAnsi="Times New Roman" w:cs="Times New Roman"/>
          <w:bCs/>
          <w:lang w:eastAsia="ru-RU"/>
        </w:rPr>
        <w:t>Т</w:t>
      </w:r>
      <w:proofErr w:type="gramEnd"/>
      <w:r w:rsidRPr="00B24487">
        <w:rPr>
          <w:rFonts w:ascii="Times New Roman" w:eastAsia="Times New Roman" w:hAnsi="Times New Roman" w:cs="Times New Roman"/>
          <w:bCs/>
          <w:lang w:eastAsia="ru-RU"/>
        </w:rPr>
        <w:t>ворчество</w:t>
      </w:r>
      <w:proofErr w:type="spellEnd"/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 Ф.И. Шаляпина. Выразительные тембровые и регистровые возможности голоса Ф.И. Шаляпина. Артистизм и талант Ф.И. Шаляпина.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lastRenderedPageBreak/>
        <w:t xml:space="preserve">Урок 7. 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Обряды и обычаи в фольклоре и в творчестве русских композиторов.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Народное музыкальное творчество. Основные жанры русской  народной музыки (обрядовые песни). Народные истоки русской профессиональной музыки.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Лирические образы свадебных обрядовых песен. Песня-диалог. Воплощение обряда свадьбы в операх русских композиторов (на примере одной из опер по выбору учителя).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8. 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>Образы песен зарубежных композиторов. Искусство прекрасного пения.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Творчество выдающихся композиторов прошлого. Знакомство с творчеством выдающихся русских и  зарубежных   исполнителей.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Знакомство с вокальным искусством прекрасного пения бельканто. Музыкальные образы песен Ф. Шуберта. Развитие музыкального образа от интонации до сюжетной сцены.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9.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 xml:space="preserve"> Старинный песни мир. Баллада «Лесной царь».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i/>
          <w:lang w:eastAsia="ru-RU"/>
        </w:rPr>
        <w:t xml:space="preserve"> Романтизм в западноевропейской музыке. Взаимосвязь музыки и речи на основе их интонационной общности и различий.</w:t>
      </w:r>
      <w:r w:rsidR="004D056A" w:rsidRPr="00B24487">
        <w:rPr>
          <w:rFonts w:ascii="Times New Roman" w:eastAsia="Times New Roman" w:hAnsi="Times New Roman" w:cs="Times New Roman"/>
          <w:bCs/>
          <w:i/>
          <w:lang w:eastAsia="ru-RU"/>
        </w:rPr>
        <w:t xml:space="preserve"> Богатство музыкальных </w:t>
      </w:r>
      <w:proofErr w:type="spellStart"/>
      <w:r w:rsidR="004D056A" w:rsidRPr="00B24487">
        <w:rPr>
          <w:rFonts w:ascii="Times New Roman" w:eastAsia="Times New Roman" w:hAnsi="Times New Roman" w:cs="Times New Roman"/>
          <w:bCs/>
          <w:i/>
          <w:lang w:eastAsia="ru-RU"/>
        </w:rPr>
        <w:t>образов</w:t>
      </w:r>
      <w:proofErr w:type="gramStart"/>
      <w:r w:rsidR="004D056A" w:rsidRPr="00B24487">
        <w:rPr>
          <w:rFonts w:ascii="Times New Roman" w:eastAsia="Times New Roman" w:hAnsi="Times New Roman" w:cs="Times New Roman"/>
          <w:bCs/>
          <w:i/>
          <w:lang w:eastAsia="ru-RU"/>
        </w:rPr>
        <w:t>.</w:t>
      </w:r>
      <w:r w:rsidRPr="00B24487">
        <w:rPr>
          <w:rFonts w:ascii="Times New Roman" w:eastAsia="Times New Roman" w:hAnsi="Times New Roman" w:cs="Times New Roman"/>
          <w:bCs/>
          <w:lang w:eastAsia="ru-RU"/>
        </w:rPr>
        <w:t>Д</w:t>
      </w:r>
      <w:proofErr w:type="gramEnd"/>
      <w:r w:rsidRPr="00B24487">
        <w:rPr>
          <w:rFonts w:ascii="Times New Roman" w:eastAsia="Times New Roman" w:hAnsi="Times New Roman" w:cs="Times New Roman"/>
          <w:bCs/>
          <w:lang w:eastAsia="ru-RU"/>
        </w:rPr>
        <w:t>раматические</w:t>
      </w:r>
      <w:proofErr w:type="spellEnd"/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 образы баллады «Лесной царь». Единство выразительного и изобразительного в создании драматически напряженного образа. Сквозное развитие баллады. Артистизм и мастерство исполнителя.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10.</w:t>
      </w:r>
      <w:r w:rsidRPr="00B24487">
        <w:rPr>
          <w:rFonts w:ascii="Times New Roman" w:eastAsia="Times New Roman" w:hAnsi="Times New Roman" w:cs="Times New Roman"/>
          <w:b/>
          <w:bCs/>
          <w:lang w:eastAsia="ru-RU"/>
        </w:rPr>
        <w:t xml:space="preserve"> Образы русской народной и духовной музыки. Народное искусство Древней Руси.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Образная природа и особенности русской духовной музыки в эпоху средневековья: знаменный распев как музыкально</w:t>
      </w:r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 xml:space="preserve">-звуковой символ Древней Руси. </w:t>
      </w:r>
      <w:r w:rsidRPr="00B24487">
        <w:rPr>
          <w:rFonts w:ascii="Times New Roman" w:eastAsia="Times New Roman" w:hAnsi="Times New Roman" w:cs="Times New Roman"/>
          <w:lang w:eastAsia="ru-RU"/>
        </w:rPr>
        <w:t xml:space="preserve">Особенности развития русского музыкального фольклора. Составление ритмической партитуры для инструментовки русской народной песни, инструментальное </w:t>
      </w:r>
      <w:proofErr w:type="spellStart"/>
      <w:r w:rsidRPr="00B24487">
        <w:rPr>
          <w:rFonts w:ascii="Times New Roman" w:eastAsia="Times New Roman" w:hAnsi="Times New Roman" w:cs="Times New Roman"/>
          <w:lang w:eastAsia="ru-RU"/>
        </w:rPr>
        <w:t>музицирование</w:t>
      </w:r>
      <w:proofErr w:type="spellEnd"/>
      <w:r w:rsidRPr="00B24487">
        <w:rPr>
          <w:rFonts w:ascii="Times New Roman" w:eastAsia="Times New Roman" w:hAnsi="Times New Roman" w:cs="Times New Roman"/>
          <w:lang w:eastAsia="ru-RU"/>
        </w:rPr>
        <w:t>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11.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Образы русской народной и духовной музыки. Духовный концерт.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Духовная и светская музыкальная культура России во второй половине </w:t>
      </w:r>
      <w:r w:rsidRPr="00B24487">
        <w:rPr>
          <w:rFonts w:ascii="Times New Roman" w:eastAsia="Times New Roman" w:hAnsi="Times New Roman" w:cs="Times New Roman"/>
          <w:i/>
          <w:lang w:val="en-US" w:eastAsia="ru-RU"/>
        </w:rPr>
        <w:t>XVII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в. и </w:t>
      </w:r>
      <w:r w:rsidRPr="00B24487">
        <w:rPr>
          <w:rFonts w:ascii="Times New Roman" w:eastAsia="Times New Roman" w:hAnsi="Times New Roman" w:cs="Times New Roman"/>
          <w:i/>
          <w:lang w:val="en-US" w:eastAsia="ru-RU"/>
        </w:rPr>
        <w:t>XVIII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в. Духов</w:t>
      </w:r>
      <w:r w:rsidR="000B53BF" w:rsidRPr="00B24487">
        <w:rPr>
          <w:rFonts w:ascii="Times New Roman" w:eastAsia="Times New Roman" w:hAnsi="Times New Roman" w:cs="Times New Roman"/>
          <w:i/>
          <w:lang w:eastAsia="ru-RU"/>
        </w:rPr>
        <w:t>ная музыка русских композиторов.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Характерные особенности духовной музыки. Основные жанры религиозно-духовной культуры – Всенощная и Литургия. Знаменный распев как основа русской духовной музыки. Жанр хорового концерта. Полифоническое изложение материала.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12.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«Фрески Софии Киевс</w:t>
      </w:r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 xml:space="preserve">кой».  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Стилевое многообразие музыки ХХ столетия: развитие традиций русской классической музыкальной школы.</w:t>
      </w:r>
    </w:p>
    <w:p w:rsidR="004D056A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13. </w:t>
      </w:r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 xml:space="preserve">Симфония «Перезвоны» </w:t>
      </w:r>
      <w:proofErr w:type="spellStart"/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>Гаврилина</w:t>
      </w:r>
      <w:proofErr w:type="gramStart"/>
      <w:r w:rsidR="004D056A" w:rsidRPr="00B24487">
        <w:rPr>
          <w:rFonts w:ascii="Times New Roman" w:eastAsia="Times New Roman" w:hAnsi="Times New Roman" w:cs="Times New Roman"/>
          <w:lang w:eastAsia="ru-RU"/>
        </w:rPr>
        <w:t>.Д</w:t>
      </w:r>
      <w:proofErr w:type="gramEnd"/>
      <w:r w:rsidR="004D056A" w:rsidRPr="00B24487">
        <w:rPr>
          <w:rFonts w:ascii="Times New Roman" w:eastAsia="Times New Roman" w:hAnsi="Times New Roman" w:cs="Times New Roman"/>
          <w:lang w:eastAsia="ru-RU"/>
        </w:rPr>
        <w:t>уховные</w:t>
      </w:r>
      <w:proofErr w:type="spellEnd"/>
      <w:r w:rsidR="004D056A" w:rsidRPr="00B24487">
        <w:rPr>
          <w:rFonts w:ascii="Times New Roman" w:eastAsia="Times New Roman" w:hAnsi="Times New Roman" w:cs="Times New Roman"/>
          <w:lang w:eastAsia="ru-RU"/>
        </w:rPr>
        <w:t xml:space="preserve"> сюжеты и образы в современной музыке. Особенности современной трактовки.</w:t>
      </w:r>
    </w:p>
    <w:p w:rsidR="004D056A" w:rsidRPr="00B24487" w:rsidRDefault="004D056A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Связь музыки В. Гаврилина с русским народным музыкальным творчеством. Жанр молитвы в музыке отечественных композиторов.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D056A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14.</w:t>
      </w:r>
      <w:proofErr w:type="gramStart"/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>Небесное</w:t>
      </w:r>
      <w:proofErr w:type="gramEnd"/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 xml:space="preserve"> и земное в музыке Баха. Полифония. Фуга. Хорал.                    </w:t>
      </w:r>
    </w:p>
    <w:p w:rsidR="004D056A" w:rsidRPr="00B24487" w:rsidRDefault="004D056A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Особенности западноевропейской музыки эпохи Барокко</w:t>
      </w:r>
      <w:proofErr w:type="gramStart"/>
      <w:r w:rsidRPr="00B24487">
        <w:rPr>
          <w:rFonts w:ascii="Times New Roman" w:eastAsia="Times New Roman" w:hAnsi="Times New Roman" w:cs="Times New Roman"/>
          <w:i/>
          <w:lang w:eastAsia="ru-RU"/>
        </w:rPr>
        <w:t>.М</w:t>
      </w:r>
      <w:proofErr w:type="gramEnd"/>
      <w:r w:rsidRPr="00B24487">
        <w:rPr>
          <w:rFonts w:ascii="Times New Roman" w:eastAsia="Times New Roman" w:hAnsi="Times New Roman" w:cs="Times New Roman"/>
          <w:i/>
          <w:lang w:eastAsia="ru-RU"/>
        </w:rPr>
        <w:t>узыка И.С. Баха как вечно живое искусство, возвышающее душу человека).</w:t>
      </w:r>
    </w:p>
    <w:p w:rsidR="00992B8B" w:rsidRPr="00B24487" w:rsidRDefault="004D056A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Характерные особенности музыкального языка И.С. Баха. Выразительные возможности органа. Особенности развития музыки в полифонии. Полифонический 2-частный цикл: токката и фуга, прелюдия и фуга. </w:t>
      </w:r>
      <w:proofErr w:type="gramStart"/>
      <w:r w:rsidRPr="00B24487">
        <w:rPr>
          <w:rFonts w:ascii="Times New Roman" w:eastAsia="Times New Roman" w:hAnsi="Times New Roman" w:cs="Times New Roman"/>
          <w:bCs/>
          <w:lang w:eastAsia="ru-RU"/>
        </w:rPr>
        <w:t>Современная</w:t>
      </w:r>
      <w:proofErr w:type="gramEnd"/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 рок-обработка музыки И.С. Баха.</w:t>
      </w:r>
    </w:p>
    <w:p w:rsidR="004D056A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15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 Образы скорби и 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печали в народном эпосе. </w:t>
      </w:r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 xml:space="preserve">Стилевое многообразие музыки ХХ столетия (К. </w:t>
      </w:r>
      <w:proofErr w:type="spellStart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Орф</w:t>
      </w:r>
      <w:proofErr w:type="spellEnd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), особенности трактовки драматической и лирической сфер музыки на примере образцов камерной инструментальной музыки.</w:t>
      </w:r>
    </w:p>
    <w:p w:rsidR="000B53BF" w:rsidRPr="00B24487" w:rsidRDefault="004D056A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>Образы скорби и печали в духовной музыке. Закрепление вокально-инструментальных жанров кантаты и реквиема</w:t>
      </w:r>
      <w:proofErr w:type="gramStart"/>
      <w:r w:rsidRPr="00B24487">
        <w:rPr>
          <w:rFonts w:ascii="Times New Roman" w:eastAsia="Times New Roman" w:hAnsi="Times New Roman" w:cs="Times New Roman"/>
          <w:bCs/>
          <w:lang w:eastAsia="ru-RU"/>
        </w:rPr>
        <w:t>.</w:t>
      </w:r>
      <w:r w:rsidR="00992B8B" w:rsidRPr="00B24487">
        <w:rPr>
          <w:rFonts w:ascii="Times New Roman" w:eastAsia="Times New Roman" w:hAnsi="Times New Roman" w:cs="Times New Roman"/>
          <w:i/>
          <w:lang w:eastAsia="ru-RU"/>
        </w:rPr>
        <w:t xml:space="preserve">. </w:t>
      </w:r>
      <w:proofErr w:type="gramEnd"/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16. </w:t>
      </w:r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>Фортуна правит миром. «Кармина Бурана».</w:t>
      </w:r>
      <w:r w:rsidR="004D056A" w:rsidRPr="00B24487">
        <w:rPr>
          <w:rFonts w:ascii="Times New Roman" w:eastAsia="Times New Roman" w:hAnsi="Times New Roman" w:cs="Times New Roman"/>
          <w:bCs/>
          <w:lang w:eastAsia="ru-RU"/>
        </w:rPr>
        <w:t xml:space="preserve"> Полифонический и гомофонный тип изложения музыкального материала. Контраст музыкальных образов.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Тема  </w:t>
      </w:r>
      <w:r w:rsidRPr="00B24487">
        <w:rPr>
          <w:rFonts w:ascii="Times New Roman" w:eastAsia="Times New Roman" w:hAnsi="Times New Roman" w:cs="Times New Roman"/>
          <w:b/>
          <w:lang w:val="en-US" w:eastAsia="ru-RU"/>
        </w:rPr>
        <w:t>II</w:t>
      </w:r>
      <w:r w:rsidR="0069018B" w:rsidRPr="00B24487">
        <w:rPr>
          <w:rFonts w:ascii="Times New Roman" w:eastAsia="Times New Roman" w:hAnsi="Times New Roman" w:cs="Times New Roman"/>
          <w:b/>
          <w:lang w:eastAsia="ru-RU"/>
        </w:rPr>
        <w:t xml:space="preserve">  полугодия:  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«</w:t>
      </w:r>
      <w:r w:rsidRPr="00B24487">
        <w:rPr>
          <w:rFonts w:ascii="Times New Roman" w:eastAsia="Times New Roman" w:hAnsi="Times New Roman" w:cs="Times New Roman"/>
          <w:b/>
          <w:bCs/>
          <w:spacing w:val="-6"/>
          <w:lang w:eastAsia="ru-RU"/>
        </w:rPr>
        <w:t>Мир образов камернойи симфонической музыки»</w:t>
      </w:r>
      <w:r w:rsidR="00BF6069">
        <w:rPr>
          <w:rFonts w:ascii="Times New Roman" w:eastAsia="Times New Roman" w:hAnsi="Times New Roman" w:cs="Times New Roman"/>
          <w:b/>
          <w:lang w:eastAsia="ru-RU"/>
        </w:rPr>
        <w:t xml:space="preserve"> (19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 часов)</w:t>
      </w:r>
    </w:p>
    <w:p w:rsidR="004D056A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17.Авторская песня – прошлое и настоящее.</w:t>
      </w:r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 xml:space="preserve"> Неоднозначность терминов «легкая» и «серьезная» музыка</w:t>
      </w:r>
      <w:proofErr w:type="gramStart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.В</w:t>
      </w:r>
      <w:proofErr w:type="gramEnd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заимопроникновения «легкой» и «серьезной» музыки, особенности их взаимоотношения в различных пластах современного музыкального искусства :бардовская песня .</w:t>
      </w:r>
    </w:p>
    <w:p w:rsidR="004D056A" w:rsidRPr="00B24487" w:rsidRDefault="004D056A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lastRenderedPageBreak/>
        <w:t>Жанры и особенности авторской песни. Исполнители авторской песни – барды. Выдающиеся отечественные исполнители авторской песни. История становления авторской песни. Жанр сатирической песни.</w:t>
      </w:r>
    </w:p>
    <w:p w:rsidR="00992B8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Истокизарождения</w:t>
      </w:r>
      <w:proofErr w:type="spellEnd"/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бардовской</w:t>
      </w:r>
      <w:proofErr w:type="spellEnd"/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песн</w:t>
      </w:r>
      <w:proofErr w:type="spellEnd"/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. </w:t>
      </w:r>
      <w:proofErr w:type="gramStart"/>
      <w:r w:rsidRPr="00B24487">
        <w:rPr>
          <w:rFonts w:ascii="Times New Roman" w:eastAsia="Times New Roman" w:hAnsi="Times New Roman" w:cs="Times New Roman"/>
          <w:i/>
          <w:lang w:eastAsia="ru-RU"/>
        </w:rPr>
        <w:t>Великие</w:t>
      </w:r>
      <w:proofErr w:type="gramEnd"/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наши современник: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Б.Окуджва</w:t>
      </w:r>
      <w:proofErr w:type="spellEnd"/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.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Ю,Визбор.</w:t>
      </w:r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а.галич</w:t>
      </w:r>
      <w:proofErr w:type="spellEnd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 xml:space="preserve">, </w:t>
      </w:r>
      <w:proofErr w:type="spellStart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А.Якушева</w:t>
      </w:r>
      <w:proofErr w:type="gramStart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.Г</w:t>
      </w:r>
      <w:proofErr w:type="gramEnd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>рушинский</w:t>
      </w:r>
      <w:proofErr w:type="spellEnd"/>
      <w:r w:rsidR="004D056A" w:rsidRPr="00B24487">
        <w:rPr>
          <w:rFonts w:ascii="Times New Roman" w:eastAsia="Times New Roman" w:hAnsi="Times New Roman" w:cs="Times New Roman"/>
          <w:i/>
          <w:lang w:eastAsia="ru-RU"/>
        </w:rPr>
        <w:t xml:space="preserve"> фестиваль.</w:t>
      </w:r>
    </w:p>
    <w:p w:rsidR="00BF2E1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18.</w:t>
      </w:r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 xml:space="preserve"> Джаз – искусство 20 века.</w:t>
      </w:r>
    </w:p>
    <w:p w:rsidR="00BF2E1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Неоднозначность терминов «легкая» и «серьезная» музыка.Взаимопроникновения «легкой» и «серьезной» музыки, особенности их взаимоотношения в различных пластах современного музыкального искусства: джаз - </w:t>
      </w:r>
    </w:p>
    <w:p w:rsidR="00992B8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Взаимодействие легкой и серьезной музыки. Определение джаза. Истоки джаза (спиричуэл, блюз). </w:t>
      </w:r>
      <w:proofErr w:type="spellStart"/>
      <w:r w:rsidRPr="00B24487">
        <w:rPr>
          <w:rFonts w:ascii="Times New Roman" w:eastAsia="Times New Roman" w:hAnsi="Times New Roman" w:cs="Times New Roman"/>
          <w:bCs/>
          <w:lang w:eastAsia="ru-RU"/>
        </w:rPr>
        <w:t>Импровизационность</w:t>
      </w:r>
      <w:proofErr w:type="spellEnd"/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 джазовой музыки. Джазовые обработки.</w:t>
      </w:r>
    </w:p>
    <w:p w:rsidR="00992B8B" w:rsidRPr="00B24487" w:rsidRDefault="00992B8B" w:rsidP="00B24487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19.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 Образы камерной музыки.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>Романтизм в западноевропейской музыке. Развитие жанров светской музыки: камерная инструментальная.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Переплетение эпических, лирических и драматических образов. </w:t>
      </w:r>
      <w:r w:rsidRPr="00B24487">
        <w:rPr>
          <w:rFonts w:ascii="Times New Roman" w:eastAsia="Times New Roman" w:hAnsi="Times New Roman" w:cs="Times New Roman"/>
          <w:lang w:eastAsia="ru-RU"/>
        </w:rPr>
        <w:t xml:space="preserve">Сходство и различие как основной принцип развития и построения музыки. </w:t>
      </w:r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Контраст как основной принцип развития  в музыке. Разнообразие жанров камерной музыки. Особенности жанра </w:t>
      </w:r>
      <w:proofErr w:type="spellStart"/>
      <w:r w:rsidRPr="00B24487">
        <w:rPr>
          <w:rFonts w:ascii="Times New Roman" w:eastAsia="Times New Roman" w:hAnsi="Times New Roman" w:cs="Times New Roman"/>
          <w:bCs/>
          <w:lang w:eastAsia="ru-RU"/>
        </w:rPr>
        <w:t>инстр</w:t>
      </w:r>
      <w:proofErr w:type="spellEnd"/>
      <w:r w:rsidRPr="00B24487">
        <w:rPr>
          <w:rFonts w:ascii="Times New Roman" w:eastAsia="Times New Roman" w:hAnsi="Times New Roman" w:cs="Times New Roman"/>
          <w:bCs/>
          <w:lang w:eastAsia="ru-RU"/>
        </w:rPr>
        <w:t>. баллады.</w:t>
      </w:r>
    </w:p>
    <w:p w:rsidR="00BF2E1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20. </w:t>
      </w:r>
      <w:r w:rsidR="00BF2E1B"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Могучее царство </w:t>
      </w:r>
      <w:proofErr w:type="spellStart"/>
      <w:r w:rsidR="00BF2E1B" w:rsidRPr="00B24487">
        <w:rPr>
          <w:rFonts w:ascii="Times New Roman" w:eastAsia="Times New Roman" w:hAnsi="Times New Roman" w:cs="Times New Roman"/>
          <w:b/>
          <w:i/>
          <w:lang w:eastAsia="ru-RU"/>
        </w:rPr>
        <w:t>Ф.Шопена</w:t>
      </w:r>
      <w:proofErr w:type="gramStart"/>
      <w:r w:rsidR="00BF2E1B" w:rsidRPr="00B24487">
        <w:rPr>
          <w:rFonts w:ascii="Times New Roman" w:eastAsia="Times New Roman" w:hAnsi="Times New Roman" w:cs="Times New Roman"/>
          <w:b/>
          <w:i/>
          <w:lang w:eastAsia="ru-RU"/>
        </w:rPr>
        <w:t>.В</w:t>
      </w:r>
      <w:proofErr w:type="gramEnd"/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>ечные</w:t>
      </w:r>
      <w:proofErr w:type="spellEnd"/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 xml:space="preserve"> темы искусства и жизни.</w:t>
      </w:r>
    </w:p>
    <w:p w:rsidR="00BF2E1B" w:rsidRPr="00B24487" w:rsidRDefault="00BF2E1B" w:rsidP="00B24487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Особенности трактовки драматической и лирической сфер музыки на примере образцов камерной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инстр</w:t>
      </w:r>
      <w:proofErr w:type="spellEnd"/>
      <w:r w:rsidRPr="00B24487">
        <w:rPr>
          <w:rFonts w:ascii="Times New Roman" w:eastAsia="Times New Roman" w:hAnsi="Times New Roman" w:cs="Times New Roman"/>
          <w:i/>
          <w:lang w:eastAsia="ru-RU"/>
        </w:rPr>
        <w:t>. музыки - прелюдия, этюд.</w:t>
      </w:r>
    </w:p>
    <w:p w:rsidR="00BF2E1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>Жизнь – единая основа художественных образов любого вида искусства. Своеобразие и специфика художественных образов камерной и симфонической музыки. Характерные черты музыкального стиля Ф. Шопена. Закрепление жанра ноктюрна.</w:t>
      </w:r>
    </w:p>
    <w:p w:rsidR="00992B8B" w:rsidRPr="00B24487" w:rsidRDefault="00992B8B" w:rsidP="00B24487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BF2E1B" w:rsidRPr="00B24487" w:rsidRDefault="00992B8B" w:rsidP="00B24487">
      <w:pPr>
        <w:shd w:val="clear" w:color="auto" w:fill="FFFFFF"/>
        <w:spacing w:after="0" w:line="240" w:lineRule="auto"/>
        <w:ind w:right="1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</w:rPr>
        <w:t>Урок 21</w:t>
      </w:r>
      <w:r w:rsidRPr="00B24487">
        <w:rPr>
          <w:rFonts w:ascii="Times New Roman" w:eastAsia="Times New Roman" w:hAnsi="Times New Roman" w:cs="Times New Roman"/>
          <w:b/>
        </w:rPr>
        <w:t>.</w:t>
      </w:r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 xml:space="preserve">  Ночной пейзаж. Инструментальная баллада.   </w:t>
      </w:r>
      <w:r w:rsidR="00BF2E1B" w:rsidRPr="00B24487">
        <w:rPr>
          <w:rFonts w:ascii="Times New Roman" w:eastAsia="Times New Roman" w:hAnsi="Times New Roman" w:cs="Times New Roman"/>
          <w:i/>
          <w:lang w:eastAsia="ru-RU"/>
        </w:rPr>
        <w:t>Романтизм в западноевропейской музыке. Развитие жанров светской музыки: камерная инструментальная – инструментальная баллада. Сравнительная характеристика особенностей восприятия мира композиторами.</w:t>
      </w:r>
    </w:p>
    <w:p w:rsidR="00992B8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Cs/>
          <w:lang w:eastAsia="ru-RU"/>
        </w:rPr>
        <w:t xml:space="preserve">Особенности жанра инструментальной баллады. Переплетение эпических, лирических и драматических образов. </w:t>
      </w:r>
      <w:r w:rsidRPr="00B24487">
        <w:rPr>
          <w:rFonts w:ascii="Times New Roman" w:eastAsia="Times New Roman" w:hAnsi="Times New Roman" w:cs="Times New Roman"/>
          <w:lang w:eastAsia="ru-RU"/>
        </w:rPr>
        <w:t xml:space="preserve">Сходство и различие как основной принцип развития и построения музыки. </w:t>
      </w:r>
      <w:r w:rsidRPr="00B24487">
        <w:rPr>
          <w:rFonts w:ascii="Times New Roman" w:eastAsia="Times New Roman" w:hAnsi="Times New Roman" w:cs="Times New Roman"/>
          <w:bCs/>
          <w:lang w:eastAsia="ru-RU"/>
        </w:rPr>
        <w:t>Контраст как основной принцип развития в балладе. Расширение представлений о жанре ноктюрна. Особенности претворения о</w:t>
      </w:r>
      <w:r w:rsidRPr="00B24487">
        <w:rPr>
          <w:rFonts w:ascii="Times New Roman" w:eastAsia="Times New Roman" w:hAnsi="Times New Roman" w:cs="Times New Roman"/>
          <w:lang w:eastAsia="ru-RU"/>
        </w:rPr>
        <w:t>браза-пейзажа</w:t>
      </w:r>
    </w:p>
    <w:p w:rsidR="00BF2E1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22.</w:t>
      </w:r>
      <w:r w:rsidR="00BF2E1B" w:rsidRPr="00B24487">
        <w:rPr>
          <w:rFonts w:ascii="Times New Roman" w:eastAsia="Times New Roman" w:hAnsi="Times New Roman" w:cs="Times New Roman"/>
          <w:b/>
        </w:rPr>
        <w:t>Инструментальный концерт. «Итальянский концерт».</w:t>
      </w:r>
    </w:p>
    <w:p w:rsidR="00BF2E1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</w:rPr>
      </w:pPr>
      <w:r w:rsidRPr="00B24487">
        <w:rPr>
          <w:rFonts w:ascii="Times New Roman" w:eastAsia="Times New Roman" w:hAnsi="Times New Roman" w:cs="Times New Roman"/>
          <w:i/>
        </w:rPr>
        <w:t>Особенности западноевропейской музыки эпохи Барокко. Зарубежная духовная музыка в синтезе с храмовым искусством</w:t>
      </w:r>
      <w:proofErr w:type="gramStart"/>
      <w:r w:rsidRPr="00B24487">
        <w:rPr>
          <w:rFonts w:ascii="Times New Roman" w:eastAsia="Times New Roman" w:hAnsi="Times New Roman" w:cs="Times New Roman"/>
          <w:i/>
        </w:rPr>
        <w:t>.Н</w:t>
      </w:r>
      <w:proofErr w:type="gramEnd"/>
      <w:r w:rsidRPr="00B24487">
        <w:rPr>
          <w:rFonts w:ascii="Times New Roman" w:eastAsia="Times New Roman" w:hAnsi="Times New Roman" w:cs="Times New Roman"/>
          <w:i/>
        </w:rPr>
        <w:t>овый круг образов, отражающих чувства и настроения человека, его жизнь в многообразных проявления</w:t>
      </w:r>
    </w:p>
    <w:p w:rsidR="00992B8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Зарождение и развитие жанра инструментального концерта. Разновидности и структура концерта. Инструментальный концерт эпохи барокко. Программная музыка. Выразительность и изобразительность музыки. Образ-пейзаж</w:t>
      </w:r>
    </w:p>
    <w:p w:rsidR="00992B8B" w:rsidRPr="00B24487" w:rsidRDefault="00992B8B" w:rsidP="00B244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23. </w:t>
      </w:r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 xml:space="preserve">Космический </w:t>
      </w:r>
      <w:proofErr w:type="spellStart"/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>пейзж</w:t>
      </w:r>
      <w:proofErr w:type="spellEnd"/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>. «Быть может, вся природа – мозаика цветов?» Картинная галерея</w:t>
      </w:r>
      <w:proofErr w:type="gramStart"/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>.</w:t>
      </w:r>
      <w:r w:rsidR="00BF2E1B" w:rsidRPr="00B24487">
        <w:rPr>
          <w:rFonts w:ascii="Times New Roman" w:eastAsia="Times New Roman" w:hAnsi="Times New Roman" w:cs="Times New Roman"/>
          <w:i/>
          <w:lang w:eastAsia="ru-RU"/>
        </w:rPr>
        <w:t>С</w:t>
      </w:r>
      <w:proofErr w:type="gramEnd"/>
      <w:r w:rsidR="00BF2E1B" w:rsidRPr="00B24487">
        <w:rPr>
          <w:rFonts w:ascii="Times New Roman" w:eastAsia="Times New Roman" w:hAnsi="Times New Roman" w:cs="Times New Roman"/>
          <w:i/>
          <w:lang w:eastAsia="ru-RU"/>
        </w:rPr>
        <w:t xml:space="preserve">тилевое многообразие музыки ХХ </w:t>
      </w:r>
      <w:proofErr w:type="spellStart"/>
      <w:r w:rsidR="00BF2E1B" w:rsidRPr="00B24487">
        <w:rPr>
          <w:rFonts w:ascii="Times New Roman" w:eastAsia="Times New Roman" w:hAnsi="Times New Roman" w:cs="Times New Roman"/>
          <w:i/>
          <w:lang w:eastAsia="ru-RU"/>
        </w:rPr>
        <w:t>столетия.</w:t>
      </w:r>
      <w:r w:rsidR="00BF2E1B" w:rsidRPr="00B24487">
        <w:rPr>
          <w:rFonts w:ascii="Times New Roman" w:eastAsia="Times New Roman" w:hAnsi="Times New Roman" w:cs="Times New Roman"/>
          <w:lang w:eastAsia="ru-RU"/>
        </w:rPr>
        <w:t>Образ-пейзаж</w:t>
      </w:r>
      <w:proofErr w:type="spellEnd"/>
      <w:r w:rsidR="00BF2E1B" w:rsidRPr="00B24487">
        <w:rPr>
          <w:rFonts w:ascii="Times New Roman" w:eastAsia="Times New Roman" w:hAnsi="Times New Roman" w:cs="Times New Roman"/>
          <w:lang w:eastAsia="ru-RU"/>
        </w:rPr>
        <w:t>. Приемы развития современной музыки. Выразительность и изобразительность в музыке.  Контраст образных сфер. Моделирование ситуации восприятия не программного произведения. Выразительные возможности электромузыкального инструмента</w:t>
      </w:r>
    </w:p>
    <w:p w:rsidR="00BF2E1B" w:rsidRPr="00B24487" w:rsidRDefault="00992B8B" w:rsidP="00B24487">
      <w:pPr>
        <w:shd w:val="clear" w:color="auto" w:fill="FFFFFF"/>
        <w:spacing w:after="0" w:line="240" w:lineRule="auto"/>
        <w:ind w:right="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24. </w:t>
      </w:r>
      <w:r w:rsidR="00BF2E1B" w:rsidRPr="00B24487">
        <w:rPr>
          <w:rFonts w:ascii="Times New Roman" w:eastAsia="Times New Roman" w:hAnsi="Times New Roman" w:cs="Times New Roman"/>
          <w:b/>
          <w:spacing w:val="-3"/>
          <w:lang w:eastAsia="ru-RU"/>
        </w:rPr>
        <w:t>Образы симфонической музыки</w:t>
      </w:r>
      <w:r w:rsidR="00BF2E1B" w:rsidRPr="00B24487">
        <w:rPr>
          <w:rFonts w:ascii="Times New Roman" w:eastAsia="Times New Roman" w:hAnsi="Times New Roman" w:cs="Times New Roman"/>
          <w:spacing w:val="-3"/>
          <w:lang w:eastAsia="ru-RU"/>
        </w:rPr>
        <w:t>. «Метель» Г.В.Свиридова. «Тройка», «Вальс»</w:t>
      </w:r>
      <w:r w:rsidR="00BF2E1B" w:rsidRPr="00B24487">
        <w:rPr>
          <w:rFonts w:ascii="Times New Roman" w:eastAsia="Times New Roman" w:hAnsi="Times New Roman" w:cs="Times New Roman"/>
          <w:b/>
          <w:lang w:eastAsia="ru-RU"/>
        </w:rPr>
        <w:t xml:space="preserve"> Музыкальные иллюстрации к повести А.С.Пушкина.</w:t>
      </w:r>
    </w:p>
    <w:p w:rsidR="00992B8B" w:rsidRPr="00B24487" w:rsidRDefault="00BF2E1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Стилевое многообразие музыки ХХ столетия: развитие традиций русской классической музыкальной школы. Творчество выдающихся композиторов прошлого и современности: </w:t>
      </w:r>
      <w:proofErr w:type="spellStart"/>
      <w:r w:rsidRPr="00B24487">
        <w:rPr>
          <w:rFonts w:ascii="Times New Roman" w:eastAsia="Times New Roman" w:hAnsi="Times New Roman" w:cs="Times New Roman"/>
          <w:i/>
          <w:lang w:eastAsia="ru-RU"/>
        </w:rPr>
        <w:t>Г.Свиридов</w:t>
      </w:r>
      <w:proofErr w:type="gramStart"/>
      <w:r w:rsidRPr="00B24487">
        <w:rPr>
          <w:rFonts w:ascii="Times New Roman" w:eastAsia="Times New Roman" w:hAnsi="Times New Roman" w:cs="Times New Roman"/>
          <w:i/>
          <w:lang w:eastAsia="ru-RU"/>
        </w:rPr>
        <w:t>.</w:t>
      </w:r>
      <w:r w:rsidRPr="00B24487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Pr="00B24487">
        <w:rPr>
          <w:rFonts w:ascii="Times New Roman" w:eastAsia="Times New Roman" w:hAnsi="Times New Roman" w:cs="Times New Roman"/>
          <w:lang w:eastAsia="ru-RU"/>
        </w:rPr>
        <w:t>бразы</w:t>
      </w:r>
      <w:proofErr w:type="spellEnd"/>
      <w:r w:rsidRPr="00B24487">
        <w:rPr>
          <w:rFonts w:ascii="Times New Roman" w:eastAsia="Times New Roman" w:hAnsi="Times New Roman" w:cs="Times New Roman"/>
          <w:lang w:eastAsia="ru-RU"/>
        </w:rPr>
        <w:t xml:space="preserve"> русской природы в музыке Г.Свиридова. Возможности симфонического оркестра в раскрытии образов литературного произведения. Стилистические особенности музыкального языка Г.Свиридова. Особенности развития музыкального образа в программной музыке.</w:t>
      </w:r>
    </w:p>
    <w:p w:rsidR="00992B8B" w:rsidRPr="00B24487" w:rsidRDefault="00992B8B" w:rsidP="00B24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25.</w:t>
      </w:r>
      <w:r w:rsidR="00BF2E1B" w:rsidRPr="00B24487">
        <w:rPr>
          <w:rFonts w:ascii="Times New Roman" w:eastAsia="Times New Roman" w:hAnsi="Times New Roman" w:cs="Times New Roman"/>
          <w:b/>
          <w:spacing w:val="-3"/>
          <w:lang w:eastAsia="ru-RU"/>
        </w:rPr>
        <w:t>Образы симфонической музыки</w:t>
      </w:r>
      <w:r w:rsidR="00BF2E1B" w:rsidRPr="00B24487">
        <w:rPr>
          <w:rFonts w:ascii="Times New Roman" w:eastAsia="Times New Roman" w:hAnsi="Times New Roman" w:cs="Times New Roman"/>
          <w:spacing w:val="-3"/>
          <w:lang w:eastAsia="ru-RU"/>
        </w:rPr>
        <w:t xml:space="preserve"> «Метель» Г.В.Свиридова. «Весна и осень», «Романс»</w:t>
      </w:r>
    </w:p>
    <w:p w:rsidR="00992B8B" w:rsidRPr="00B24487" w:rsidRDefault="00992B8B" w:rsidP="00B24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Сравнительная характеристика особенностей восприятия мира классиками и романтиками. </w:t>
      </w:r>
    </w:p>
    <w:p w:rsidR="00992B8B" w:rsidRPr="00B24487" w:rsidRDefault="00992B8B" w:rsidP="00B24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 xml:space="preserve">Осознание  учащимися  значимости  музыкального  искусства  для  творчества  поэтов  и писателей,  расширение  представлений  о   творчестве  </w:t>
      </w:r>
      <w:r w:rsidR="0069018B" w:rsidRPr="00B24487">
        <w:rPr>
          <w:rFonts w:ascii="Times New Roman" w:eastAsia="Times New Roman" w:hAnsi="Times New Roman" w:cs="Times New Roman"/>
          <w:lang w:eastAsia="ru-RU"/>
        </w:rPr>
        <w:t xml:space="preserve">татарских </w:t>
      </w:r>
      <w:r w:rsidRPr="00B24487">
        <w:rPr>
          <w:rFonts w:ascii="Times New Roman" w:eastAsia="Times New Roman" w:hAnsi="Times New Roman" w:cs="Times New Roman"/>
          <w:lang w:eastAsia="ru-RU"/>
        </w:rPr>
        <w:t xml:space="preserve">композиторов.  Музыка  не  только  раскрывает  мир человеческих  чувств,  настроения,  мысли,  но  и  играет  в  литературе </w:t>
      </w:r>
      <w:r w:rsidRPr="00B24487">
        <w:rPr>
          <w:rFonts w:ascii="Times New Roman" w:eastAsia="Times New Roman" w:hAnsi="Times New Roman" w:cs="Times New Roman"/>
          <w:lang w:eastAsia="ru-RU"/>
        </w:rPr>
        <w:lastRenderedPageBreak/>
        <w:t>драматургическую    роль,  выявляя  внутреннюю  сущность  человека, оттеняя,  углубляя, характеры,  ситуации, события.</w:t>
      </w:r>
    </w:p>
    <w:p w:rsidR="00992B8B" w:rsidRPr="00B24487" w:rsidRDefault="00992B8B" w:rsidP="00B2448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26.</w:t>
      </w:r>
      <w:r w:rsidR="000310C2" w:rsidRPr="00B24487">
        <w:rPr>
          <w:rFonts w:ascii="Times New Roman" w:eastAsia="Times New Roman" w:hAnsi="Times New Roman" w:cs="Times New Roman"/>
          <w:b/>
          <w:spacing w:val="-3"/>
          <w:lang w:eastAsia="ru-RU"/>
        </w:rPr>
        <w:t>Образы симфонической музыки</w:t>
      </w:r>
      <w:r w:rsidR="000310C2" w:rsidRPr="00B24487">
        <w:rPr>
          <w:rFonts w:ascii="Times New Roman" w:eastAsia="Times New Roman" w:hAnsi="Times New Roman" w:cs="Times New Roman"/>
          <w:spacing w:val="-3"/>
          <w:lang w:eastAsia="ru-RU"/>
        </w:rPr>
        <w:t xml:space="preserve"> «Метель» Г.В.Свиридова. «Венчание», «Над вымыслом слезами обольюсь»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Особенности трактовки драматической и лирической сфер музыки на примере образцов камерной инструментальной музыки.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Особенности жанров симфонии и оркестровой сюиты. Стилистические особенности музыкального языка В.Моцарта и П.И.Чайковского.  Сходство и различие как основные принципы музыкального развития, построения музыкальной формы. Различные виды контраста. Контраст как сопоставление внутренне противоречивых состояний. Интерпретация и обработка классической музыки.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27. </w:t>
      </w:r>
      <w:r w:rsidR="000310C2" w:rsidRPr="00B24487">
        <w:rPr>
          <w:rFonts w:ascii="Times New Roman" w:eastAsia="Times New Roman" w:hAnsi="Times New Roman" w:cs="Times New Roman"/>
          <w:b/>
          <w:lang w:eastAsia="ru-RU"/>
        </w:rPr>
        <w:t>Симфоническое развитие музыкальных образов.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Программная увертюра. Увертюра «Эгмонт».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Особенности трактовки драматической и лирической сфер музыки на примере образцов камерной инструментальной музыки: увертюра.Классицизм в западноевропейской музыке.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Жанр программной увертюры.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28.</w:t>
      </w:r>
      <w:r w:rsidR="000310C2"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Программная музыка. </w:t>
      </w:r>
      <w:proofErr w:type="spellStart"/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РНиЭО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Классические</w:t>
      </w:r>
      <w:proofErr w:type="spellEnd"/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 произведения татар</w:t>
      </w:r>
      <w:r w:rsidR="000310C2" w:rsidRPr="00B24487">
        <w:rPr>
          <w:rFonts w:ascii="Times New Roman" w:eastAsia="Times New Roman" w:hAnsi="Times New Roman" w:cs="Times New Roman"/>
          <w:b/>
          <w:lang w:eastAsia="ru-RU"/>
        </w:rPr>
        <w:t>с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ких композиторов.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Урок 29.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Увертюра-фантазия «Ромео и Джульетта».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Богатство музыкальных образов  и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30. </w:t>
      </w:r>
      <w:r w:rsidRPr="00B24487">
        <w:rPr>
          <w:rFonts w:ascii="Times New Roman" w:eastAsia="Times New Roman" w:hAnsi="Times New Roman" w:cs="Times New Roman"/>
          <w:b/>
        </w:rPr>
        <w:t>Мир музыкального театра. Балет С.Прокофьева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«Ромео и Джульетта».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Богатство музыкальных образов  и особенности их драматургического развития (контраст, конфликт) в вокальной, вокально-инструментальной, камерно-инструментальной, симфонической и театральной музыке.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Взаимосвязь музыки и литературы. Воплощение литературного сюжета в программной музыке. Закрепление строения сонатной формы. Контраст как конфликтное столкновение противоборствующих сил. Обобщенные образы добра и зла, любви и вражды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31. - Урок 32.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Мир музыкального театра. </w:t>
      </w:r>
      <w:r w:rsidRPr="00B24487">
        <w:rPr>
          <w:rFonts w:ascii="Times New Roman" w:eastAsia="Times New Roman" w:hAnsi="Times New Roman" w:cs="Times New Roman"/>
          <w:i/>
          <w:lang w:eastAsia="ru-RU"/>
        </w:rPr>
        <w:t xml:space="preserve"> Взаимопроникновения «легкой» и «серьезной» музыки, особенности их взаимоотношения в различных пластах современного музыкального искусства:  мюзикл, рок-опера.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 xml:space="preserve"> Интерпретация литературного произведения в различных музыкально-театральных жанрах: опере, балете, мюзикле. Взаимопроникновение и смысловое взаимодействие слова, музыки, сценического действия, хореографии и т.д. Метод острых контрастных сопоставлений как один из сильнейших драматургических приемов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 33.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>Образы киномузыки.  Обобщающий урок.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B24487">
        <w:rPr>
          <w:rFonts w:ascii="Times New Roman" w:eastAsia="Times New Roman" w:hAnsi="Times New Roman" w:cs="Times New Roman"/>
          <w:i/>
          <w:lang w:eastAsia="ru-RU"/>
        </w:rPr>
        <w:t>Взаимопроникновения «легкой» и «серьезной» музыки, особенности их взаимоотношения в различных пластах современного музыкального искусства. Творчество отечественных композиторов-песенников - И.О. Дунаевский.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Современная трактовка классических сюжетов и образов: мюзикл, рок-опера, киномузыка. Взаимопроникновение  и смысловое единство слова, музыки, сценического действия, изобразительного искусства, хореографии, а также легкой и серьезной музыки.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Слушание  музыкальных фрагментов. Игра  «Угадай мелодию». Тестирование по темам года</w:t>
      </w:r>
      <w:proofErr w:type="gramStart"/>
      <w:r w:rsidRPr="00B24487">
        <w:rPr>
          <w:rFonts w:ascii="Times New Roman" w:eastAsia="Times New Roman" w:hAnsi="Times New Roman" w:cs="Times New Roman"/>
          <w:lang w:eastAsia="ru-RU"/>
        </w:rPr>
        <w:t>.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. </w:t>
      </w:r>
      <w:proofErr w:type="gramEnd"/>
    </w:p>
    <w:p w:rsidR="00992B8B" w:rsidRDefault="00992B8B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 xml:space="preserve">Урок34 </w:t>
      </w:r>
      <w:r w:rsidRPr="00B24487">
        <w:rPr>
          <w:rFonts w:ascii="Times New Roman" w:eastAsia="Times New Roman" w:hAnsi="Times New Roman" w:cs="Times New Roman"/>
          <w:b/>
          <w:lang w:eastAsia="ru-RU"/>
        </w:rPr>
        <w:t xml:space="preserve">Защита творческих проектов. </w:t>
      </w:r>
      <w:r w:rsidRPr="00B24487">
        <w:rPr>
          <w:rFonts w:ascii="Times New Roman" w:eastAsia="Times New Roman" w:hAnsi="Times New Roman" w:cs="Times New Roman"/>
          <w:lang w:eastAsia="ru-RU"/>
        </w:rPr>
        <w:t>Создание образа народной, классической или современной музыки.</w:t>
      </w:r>
    </w:p>
    <w:p w:rsidR="00A72034" w:rsidRPr="00A72034" w:rsidRDefault="00A72034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A72034">
        <w:rPr>
          <w:rFonts w:ascii="Times New Roman" w:eastAsia="Times New Roman" w:hAnsi="Times New Roman" w:cs="Times New Roman"/>
          <w:b/>
          <w:i/>
          <w:lang w:eastAsia="ru-RU"/>
        </w:rPr>
        <w:t>Урок 35.Обобщение тем года</w:t>
      </w:r>
    </w:p>
    <w:p w:rsidR="00992B8B" w:rsidRPr="00B24487" w:rsidRDefault="00992B8B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</w:p>
    <w:p w:rsidR="00876677" w:rsidRPr="00B24487" w:rsidRDefault="00876677" w:rsidP="00B24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lang w:eastAsia="ru-RU"/>
        </w:rPr>
        <w:lastRenderedPageBreak/>
        <w:t>Планируемые результаты  по предмету «Музыка» 6 класс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понимать жизненно-образное содержание музыкальных произведений разных жанров; различать лирические, эпические, драматические музыкальные образы;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иметь представление о приемах взаимодействия и разви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тия образов музыкальных сочинений;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знать имена выдающихся русских и зарубежных компози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торов, приводить примеры их произведений;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уметь по характерным признакам определять принадлеж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ность музыкальных произведений к соответствующему жанру и стилю — музыка классическая, народная, рели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гиозная, современная;</w:t>
      </w:r>
    </w:p>
    <w:p w:rsidR="00876677" w:rsidRPr="00B24487" w:rsidRDefault="00876677" w:rsidP="00B24487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/>
          <w:i/>
          <w:lang w:eastAsia="ru-RU"/>
        </w:rPr>
      </w:pP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>Получит возможность научиться:</w:t>
      </w:r>
      <w:r w:rsidRPr="00B24487">
        <w:rPr>
          <w:rFonts w:ascii="Times New Roman" w:eastAsia="Times New Roman" w:hAnsi="Times New Roman" w:cs="Times New Roman"/>
          <w:b/>
          <w:i/>
          <w:lang w:eastAsia="ru-RU"/>
        </w:rPr>
        <w:tab/>
      </w:r>
    </w:p>
    <w:p w:rsidR="00876677" w:rsidRPr="00B24487" w:rsidRDefault="00876677" w:rsidP="00B24487">
      <w:pPr>
        <w:numPr>
          <w:ilvl w:val="0"/>
          <w:numId w:val="14"/>
        </w:numPr>
        <w:spacing w:after="0" w:line="240" w:lineRule="auto"/>
        <w:ind w:hanging="578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наблюдать за многообразными явлениями жизни и искусства, выражать свое отношение к искусству;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 xml:space="preserve">владеть навыками </w:t>
      </w:r>
      <w:proofErr w:type="spellStart"/>
      <w:r w:rsidRPr="00B24487">
        <w:rPr>
          <w:rFonts w:ascii="Times New Roman" w:eastAsia="Times New Roman" w:hAnsi="Times New Roman" w:cs="Times New Roman"/>
          <w:lang w:eastAsia="ru-RU"/>
        </w:rPr>
        <w:t>музицирования</w:t>
      </w:r>
      <w:proofErr w:type="spellEnd"/>
      <w:r w:rsidRPr="00B24487">
        <w:rPr>
          <w:rFonts w:ascii="Times New Roman" w:eastAsia="Times New Roman" w:hAnsi="Times New Roman" w:cs="Times New Roman"/>
          <w:lang w:eastAsia="ru-RU"/>
        </w:rPr>
        <w:t>: исполнение песен (на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родных, классического репертуара, современных авто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ров), напевание запомнившихся мелодий знакомых му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зыкальных сочинений;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анализировать различные трактовки одного и того же произведения, аргументируя исполнительскую интерпре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тацию замысла композитора;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раскрывать образный строй музыкальных произведений на основе взаимодействия различных видов искусства;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развивать навыки исследовательской художественно-эсте</w:t>
      </w:r>
      <w:r w:rsidRPr="00B24487">
        <w:rPr>
          <w:rFonts w:ascii="Times New Roman" w:eastAsia="Times New Roman" w:hAnsi="Times New Roman" w:cs="Times New Roman"/>
          <w:lang w:eastAsia="ru-RU"/>
        </w:rPr>
        <w:softHyphen/>
        <w:t>тической деятельности (выполнение индивидуальных и коллективных проектов);</w:t>
      </w:r>
    </w:p>
    <w:p w:rsidR="00876677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применять информационно-коммуникативные технологии для расширения опыта творческой деятельности в процессе поиска информации в образовательном пространстве сети Интернет.</w:t>
      </w:r>
    </w:p>
    <w:p w:rsidR="0069018B" w:rsidRPr="00B24487" w:rsidRDefault="00876677" w:rsidP="00B24487">
      <w:pPr>
        <w:numPr>
          <w:ilvl w:val="0"/>
          <w:numId w:val="13"/>
        </w:numPr>
        <w:spacing w:after="0" w:line="240" w:lineRule="auto"/>
        <w:ind w:left="709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B24487">
        <w:rPr>
          <w:rFonts w:ascii="Times New Roman" w:eastAsia="Times New Roman" w:hAnsi="Times New Roman" w:cs="Times New Roman"/>
          <w:lang w:eastAsia="ru-RU"/>
        </w:rPr>
        <w:t>совершенствовать умения и навыки самообразования.</w:t>
      </w:r>
    </w:p>
    <w:p w:rsidR="0069018B" w:rsidRPr="00B24487" w:rsidRDefault="008E404D" w:rsidP="00B2448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</w:rPr>
      </w:pPr>
      <w:r w:rsidRPr="00B24487">
        <w:rPr>
          <w:rFonts w:ascii="Times New Roman" w:eastAsia="Calibri" w:hAnsi="Times New Roman" w:cs="Times New Roman"/>
          <w:b/>
          <w:color w:val="000000"/>
        </w:rPr>
        <w:t>Промежуточная итоговая аттестация</w:t>
      </w:r>
      <w:r w:rsidRPr="00B24487">
        <w:rPr>
          <w:rFonts w:ascii="Times New Roman" w:eastAsia="Calibri" w:hAnsi="Times New Roman" w:cs="Times New Roman"/>
          <w:color w:val="000000"/>
        </w:rPr>
        <w:t xml:space="preserve"> планируется в форме </w:t>
      </w:r>
      <w:proofErr w:type="spellStart"/>
      <w:r w:rsidRPr="00B24487">
        <w:rPr>
          <w:rFonts w:ascii="Times New Roman" w:eastAsia="Calibri" w:hAnsi="Times New Roman" w:cs="Times New Roman"/>
          <w:color w:val="000000"/>
        </w:rPr>
        <w:t>метапредметногоиндивидуального</w:t>
      </w:r>
      <w:proofErr w:type="spellEnd"/>
      <w:r w:rsidRPr="00B24487">
        <w:rPr>
          <w:rFonts w:ascii="Times New Roman" w:eastAsia="Calibri" w:hAnsi="Times New Roman" w:cs="Times New Roman"/>
          <w:color w:val="000000"/>
        </w:rPr>
        <w:t xml:space="preserve"> проекта</w:t>
      </w:r>
    </w:p>
    <w:p w:rsidR="00BE5DD7" w:rsidRPr="00B24487" w:rsidRDefault="006C5DC9" w:rsidP="00B244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lang w:eastAsia="ru-RU"/>
        </w:rPr>
        <w:t>Тематическое план</w:t>
      </w:r>
      <w:r w:rsidR="004D056A" w:rsidRPr="00B24487">
        <w:rPr>
          <w:rFonts w:ascii="Times New Roman" w:eastAsia="Times New Roman" w:hAnsi="Times New Roman" w:cs="Times New Roman"/>
          <w:b/>
          <w:lang w:eastAsia="ru-RU"/>
        </w:rPr>
        <w:t>ирование</w:t>
      </w:r>
    </w:p>
    <w:tbl>
      <w:tblPr>
        <w:tblStyle w:val="a3"/>
        <w:tblW w:w="0" w:type="auto"/>
        <w:tblLook w:val="04A0"/>
      </w:tblPr>
      <w:tblGrid>
        <w:gridCol w:w="530"/>
        <w:gridCol w:w="2800"/>
        <w:gridCol w:w="1225"/>
        <w:gridCol w:w="9948"/>
      </w:tblGrid>
      <w:tr w:rsidR="006C5DC9" w:rsidRPr="00B24487" w:rsidTr="00876677">
        <w:tc>
          <w:tcPr>
            <w:tcW w:w="534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2835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Раздел, тема</w:t>
            </w:r>
          </w:p>
        </w:tc>
        <w:tc>
          <w:tcPr>
            <w:tcW w:w="1134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Кол</w:t>
            </w:r>
            <w:proofErr w:type="gramStart"/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.ч</w:t>
            </w:r>
            <w:proofErr w:type="gramEnd"/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асов</w:t>
            </w:r>
          </w:p>
        </w:tc>
        <w:tc>
          <w:tcPr>
            <w:tcW w:w="10283" w:type="dxa"/>
          </w:tcPr>
          <w:p w:rsidR="006C5DC9" w:rsidRPr="00B24487" w:rsidRDefault="009845B7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деятельности</w:t>
            </w:r>
          </w:p>
        </w:tc>
      </w:tr>
      <w:tr w:rsidR="006C5DC9" w:rsidRPr="00B24487" w:rsidTr="00876677">
        <w:tc>
          <w:tcPr>
            <w:tcW w:w="534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2835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hAnsi="Times New Roman" w:cs="Times New Roman"/>
                <w:b/>
                <w:bCs/>
                <w:spacing w:val="-5"/>
              </w:rPr>
              <w:t xml:space="preserve">Мир образов вокальной </w:t>
            </w:r>
            <w:r w:rsidRPr="00B24487">
              <w:rPr>
                <w:rFonts w:ascii="Times New Roman" w:hAnsi="Times New Roman" w:cs="Times New Roman"/>
                <w:b/>
                <w:bCs/>
                <w:spacing w:val="-9"/>
              </w:rPr>
              <w:t>и инструментальной музыки</w:t>
            </w:r>
          </w:p>
        </w:tc>
        <w:tc>
          <w:tcPr>
            <w:tcW w:w="1134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0283" w:type="dxa"/>
          </w:tcPr>
          <w:p w:rsidR="006C5DC9" w:rsidRPr="00B24487" w:rsidRDefault="009845B7" w:rsidP="00B24487">
            <w:pPr>
              <w:jc w:val="both"/>
              <w:rPr>
                <w:rFonts w:ascii="Times New Roman" w:hAnsi="Times New Roman" w:cs="Times New Roman"/>
              </w:rPr>
            </w:pPr>
            <w:r w:rsidRPr="00B24487">
              <w:rPr>
                <w:rFonts w:ascii="Times New Roman" w:hAnsi="Times New Roman" w:cs="Times New Roman"/>
              </w:rPr>
              <w:t xml:space="preserve">Выявлять общность жизненных истоков и взаимосвязь музыки и литературы. Проявлять эмоциональную отзывчивость, личностное отношение к музыкальным произведениям при их </w:t>
            </w:r>
            <w:proofErr w:type="spellStart"/>
            <w:proofErr w:type="gramStart"/>
            <w:r w:rsidRPr="00B24487">
              <w:rPr>
                <w:rFonts w:ascii="Times New Roman" w:hAnsi="Times New Roman" w:cs="Times New Roman"/>
              </w:rPr>
              <w:t>воспри-ятии</w:t>
            </w:r>
            <w:proofErr w:type="spellEnd"/>
            <w:proofErr w:type="gramEnd"/>
            <w:r w:rsidRPr="00B24487">
              <w:rPr>
                <w:rFonts w:ascii="Times New Roman" w:hAnsi="Times New Roman" w:cs="Times New Roman"/>
              </w:rPr>
              <w:t xml:space="preserve"> и исполнении. Исполнять народные песни, песни о родном крае современных композиторов; понимать особенности музыкального воплощения стихотворных текстов. Воплощать художественно- образное содержание музыкальных и литературных произведений в драматизации, инсценировке, пластическом движении, свободном </w:t>
            </w:r>
            <w:proofErr w:type="spellStart"/>
            <w:r w:rsidRPr="00B24487">
              <w:rPr>
                <w:rFonts w:ascii="Times New Roman" w:hAnsi="Times New Roman" w:cs="Times New Roman"/>
              </w:rPr>
              <w:t>дирижировании</w:t>
            </w:r>
            <w:proofErr w:type="spellEnd"/>
            <w:r w:rsidRPr="00B24487">
              <w:rPr>
                <w:rFonts w:ascii="Times New Roman" w:hAnsi="Times New Roman" w:cs="Times New Roman"/>
              </w:rPr>
              <w:t>. Импровизировать в пении, игре на элементарных музыкальных инструментах, пластике, в театрализации. Находить ассоциативные связи между художественными образами музыки и других видов искусства. Владеть музыкальными терминами и понятиями в пределах изучаемой темы. Размышлять о знакомом музыкальном произведении, высказывать суждение об основной идее, средствах и формах ее воплощения. Импровизировать в соответствии с представленным учителем или самостоятельно выбранным литературным образом. Находить жанровые параллели между музыкой и другими видами искусства. Творчески интерпретировать содержание музыкального произведения в пении, музыкально-</w:t>
            </w:r>
            <w:proofErr w:type="gramStart"/>
            <w:r w:rsidRPr="00B24487">
              <w:rPr>
                <w:rFonts w:ascii="Times New Roman" w:hAnsi="Times New Roman" w:cs="Times New Roman"/>
              </w:rPr>
              <w:t>ритмическом движении</w:t>
            </w:r>
            <w:proofErr w:type="gramEnd"/>
            <w:r w:rsidRPr="00B24487">
              <w:rPr>
                <w:rFonts w:ascii="Times New Roman" w:hAnsi="Times New Roman" w:cs="Times New Roman"/>
              </w:rPr>
              <w:t xml:space="preserve">, поэтическом слове, изобразительной деятельности. Рассуждать об общности и различии выразительных средств музыки и литературы. Определять специфику деятельности композитора, поэта и писателя. Определять характерные признаки музыки и литературы. Понимать особенности музыкального воплощения стихотворных текстов. Самостоятельно подбирать сходные и/или </w:t>
            </w:r>
            <w:r w:rsidRPr="00B24487">
              <w:rPr>
                <w:rFonts w:ascii="Times New Roman" w:hAnsi="Times New Roman" w:cs="Times New Roman"/>
              </w:rPr>
              <w:lastRenderedPageBreak/>
              <w:t>контрастные литературные произведения к изучаемой музыке. Самостоятельно исследовать жанры русских народных песен и виды музыкальных инструментов. Определять характерные черты музыкального творчества народов России и других стран при участии в народных играх и обрядах, действах и т.п. Исполнять отдельные образцы народного музыкального творчества своей республики, края, региона и т.п. Участвовать в коллективной исполнительской деятельности (пении, пластическом интонировании, импровизации, игре на инструментах — элементарных и электронных). Передавать свои музыкальные впечатления в устной и письменной форме. Самостоятельно работать в творческих тетрадях. Делиться впечатлениями о концертах, спектаклях и т.п. со сверстниками и родителями. Использовать образовательные ресурсы Интернета для поиска произведений музыки и литературы. Собирать коллекцию музыкальных и литературных произведений.</w:t>
            </w:r>
          </w:p>
        </w:tc>
      </w:tr>
      <w:tr w:rsidR="006C5DC9" w:rsidRPr="00B24487" w:rsidTr="00876677">
        <w:tc>
          <w:tcPr>
            <w:tcW w:w="534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</w:tcPr>
          <w:p w:rsidR="006C5DC9" w:rsidRPr="00B24487" w:rsidRDefault="006C5DC9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hAnsi="Times New Roman" w:cs="Times New Roman"/>
                <w:b/>
                <w:bCs/>
                <w:spacing w:val="-6"/>
              </w:rPr>
              <w:t>Мир образов камерной и симфонической музыки</w:t>
            </w:r>
          </w:p>
        </w:tc>
        <w:tc>
          <w:tcPr>
            <w:tcW w:w="1134" w:type="dxa"/>
          </w:tcPr>
          <w:p w:rsidR="006C5DC9" w:rsidRPr="00B24487" w:rsidRDefault="00A72034" w:rsidP="00B24487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</w:t>
            </w:r>
          </w:p>
        </w:tc>
        <w:tc>
          <w:tcPr>
            <w:tcW w:w="10283" w:type="dxa"/>
          </w:tcPr>
          <w:p w:rsidR="006C5DC9" w:rsidRPr="00B24487" w:rsidRDefault="009845B7" w:rsidP="00B24487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24487">
              <w:rPr>
                <w:rFonts w:ascii="Times New Roman" w:hAnsi="Times New Roman" w:cs="Times New Roman"/>
              </w:rPr>
              <w:t xml:space="preserve">Выявлять общность жизненных истоков и взаимосвязь музыки с литературой и изобразительным искусством как различными способами художественного познания мира. Соотносить художественно- образное содержание музыкального произведения с формой его воплощения. Находить ассоциативные связи между художественными образами музыки и изобразительного искусства. Наблюдать за процессом и результатом музыкального развития, выявляя сходство и различие интонаций, тем, образов в произведениях разных форм и жанров. Распознавать художественный смысл различных форм построения музыки. Участвовать в совместной деятельности при воплощении различных музыкальных образов. Исследовать интонационно- образную природу музыкального искусства. Самостоятельно подбирать сходные и/или контрастные произведения изобразительного искусства (живописи, скульптуры) к изучаемой музыке. Определять взаимодействие музыки с другими видами искусства на основе осознания специфики языка каждого из них (музыки, литературы, изобразительного искусства, театра, кино и др.). Владеть музыкальными терминами и понятиями в пределах изучаемой темы. Проявлять эмоциональную отзывчивость, личностное отношение к музыкальным произведениям при их восприятии и исполнении. Использовать различные формы </w:t>
            </w:r>
            <w:proofErr w:type="spellStart"/>
            <w:r w:rsidRPr="00B24487">
              <w:rPr>
                <w:rFonts w:ascii="Times New Roman" w:hAnsi="Times New Roman" w:cs="Times New Roman"/>
              </w:rPr>
              <w:t>музицирования</w:t>
            </w:r>
            <w:proofErr w:type="spellEnd"/>
            <w:r w:rsidRPr="00B24487">
              <w:rPr>
                <w:rFonts w:ascii="Times New Roman" w:hAnsi="Times New Roman" w:cs="Times New Roman"/>
              </w:rPr>
              <w:t xml:space="preserve"> и творческих заданий в освоении содержания музыкальных произведений. Исполнять песни и темы инструментальных произведений отечественных и зарубежных композиторов. Различать виды оркестра и группы музыкальных инструментов. Анализировать и обобщать многообразие связей музыки, литературы и изобразительного искусства. Воплощать художественно- образное содержание музыки и произведений изобразите</w:t>
            </w:r>
            <w:r w:rsidR="00600FD2" w:rsidRPr="00B24487">
              <w:rPr>
                <w:rFonts w:ascii="Times New Roman" w:hAnsi="Times New Roman" w:cs="Times New Roman"/>
              </w:rPr>
              <w:t>льного искусства в драматизации.</w:t>
            </w:r>
            <w:r w:rsidRPr="00B24487">
              <w:rPr>
                <w:rFonts w:ascii="Times New Roman" w:hAnsi="Times New Roman" w:cs="Times New Roman"/>
              </w:rPr>
              <w:t xml:space="preserve"> Осуществлять поиск музыкально- образовательной информации в сети Интернет. Самостоятельно работать с обучающими образовательными программами. Оценивать собственную музыкально- творческую деятельность и деятельность своих сверстников. Защищать творческие исследовательские проекты (вне сетки часов)</w:t>
            </w:r>
          </w:p>
        </w:tc>
      </w:tr>
    </w:tbl>
    <w:p w:rsidR="00876677" w:rsidRPr="00B24487" w:rsidRDefault="00876677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lang w:eastAsia="ru-RU"/>
        </w:rPr>
      </w:pPr>
    </w:p>
    <w:p w:rsidR="00B24487" w:rsidRDefault="00B24487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lang w:eastAsia="ru-RU"/>
        </w:rPr>
      </w:pPr>
    </w:p>
    <w:p w:rsidR="00B24487" w:rsidRDefault="00B24487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lang w:eastAsia="ru-RU"/>
        </w:rPr>
      </w:pPr>
    </w:p>
    <w:p w:rsidR="00B24487" w:rsidRDefault="00B24487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lang w:eastAsia="ru-RU"/>
        </w:rPr>
      </w:pPr>
    </w:p>
    <w:p w:rsidR="00B24487" w:rsidRDefault="00B24487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-12"/>
          <w:lang w:eastAsia="ru-RU"/>
        </w:rPr>
      </w:pPr>
    </w:p>
    <w:p w:rsidR="006C5DC9" w:rsidRPr="00B24487" w:rsidRDefault="006C5DC9" w:rsidP="00B24487">
      <w:pPr>
        <w:widowControl w:val="0"/>
        <w:shd w:val="clear" w:color="auto" w:fill="FFFFFF"/>
        <w:tabs>
          <w:tab w:val="left" w:pos="72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B24487">
        <w:rPr>
          <w:rFonts w:ascii="Times New Roman" w:eastAsia="Times New Roman" w:hAnsi="Times New Roman" w:cs="Times New Roman"/>
          <w:b/>
          <w:spacing w:val="-12"/>
          <w:lang w:eastAsia="ru-RU"/>
        </w:rPr>
        <w:lastRenderedPageBreak/>
        <w:t>Календарно-тематическое планирование.</w:t>
      </w:r>
    </w:p>
    <w:p w:rsidR="006C5DC9" w:rsidRPr="00B24487" w:rsidRDefault="006C5DC9" w:rsidP="00B244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4175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93"/>
        <w:gridCol w:w="9355"/>
        <w:gridCol w:w="1134"/>
        <w:gridCol w:w="1418"/>
        <w:gridCol w:w="1275"/>
      </w:tblGrid>
      <w:tr w:rsidR="006C5DC9" w:rsidRPr="00B24487" w:rsidTr="00876677">
        <w:trPr>
          <w:trHeight w:val="3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B24487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п</w:t>
            </w:r>
            <w:proofErr w:type="gramEnd"/>
            <w:r w:rsidRPr="00B24487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/п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spacing w:val="-2"/>
                <w:lang w:eastAsia="ru-RU"/>
              </w:rPr>
              <w:t xml:space="preserve">Кол-во </w:t>
            </w:r>
            <w:r w:rsidRPr="00B24487">
              <w:rPr>
                <w:rFonts w:ascii="Times New Roman" w:eastAsia="Times New Roman" w:hAnsi="Times New Roman" w:cs="Times New Roman"/>
                <w:b/>
                <w:spacing w:val="-1"/>
                <w:lang w:eastAsia="ru-RU"/>
              </w:rPr>
              <w:t>часов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6C5DC9" w:rsidRPr="00B24487" w:rsidTr="00876677">
        <w:trPr>
          <w:trHeight w:hRule="exact" w:val="269"/>
        </w:trPr>
        <w:tc>
          <w:tcPr>
            <w:tcW w:w="99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План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факт</w:t>
            </w:r>
          </w:p>
        </w:tc>
      </w:tr>
      <w:tr w:rsidR="006C5DC9" w:rsidRPr="00B24487" w:rsidTr="00876677">
        <w:trPr>
          <w:trHeight w:hRule="exact" w:val="4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Удивительный мир музыкаль</w:t>
            </w: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ных образов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3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Образы роман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</w:r>
            <w:r w:rsidRPr="00B2448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сов и песен рус</w:t>
            </w:r>
            <w:r w:rsidRPr="00B24487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softHyphen/>
            </w:r>
            <w:r w:rsidRPr="00B24487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ских компози</w:t>
            </w:r>
            <w:r w:rsidRPr="00B24487"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softHyphen/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торов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2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Два музыкаль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ных посвящения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3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Портрет в музы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ке и живописи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2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«Уноси мое сердце в звеня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щую даль...»</w:t>
            </w: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04.10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36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Музыкальныйобраз и мастер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 исполни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2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Обряды и обы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чаи в фольклоре и в творчестве композиторов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val="395"/>
        </w:trPr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Образы песен зарубежных композиторов. Искусство пре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красного пения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Мир старинной песни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01.11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Народное искус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ство Древней Руси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Русская духов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ная музыка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 xml:space="preserve">В. Г.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Кикта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. «Фрески Софии Киевской»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Симфония «Перезвоны» В. Гаврилина. Молитва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06.12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Небесное</w:t>
            </w:r>
            <w:proofErr w:type="gramEnd"/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 xml:space="preserve"> и земное» в му</w:t>
            </w: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softHyphen/>
              <w:t>зыке И. С. Баха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9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Образы скорби и печали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Фортуна правит миром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Авторская песня -  прошлое и настоящее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Джаз - искусство XX века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 xml:space="preserve"> Могучее царство Ф. Шопена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Вечные темы искусства и жизни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Могучее царство Шопена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07.02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Ночной пейзаж</w:t>
            </w:r>
            <w:proofErr w:type="gram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.</w:t>
            </w:r>
            <w:proofErr w:type="gramEnd"/>
            <w:r w:rsidR="006C5DC9"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Инструментальный концерт .А. Вивальди «Времена года»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Инструментальный концерт. Итальянский концерт.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Инструменталь</w:t>
            </w:r>
            <w:proofErr w:type="spellEnd"/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ный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концерт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Космический пейзаж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 симфонической музыки. «Метель» Г.В.Свиридова. «Тройка», «Вальс»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07.03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 симфонической музыки «Метель» Г.В.Свиридова. «Весна и осень», «Романс»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14.03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63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 симфонической музыки «Метель» Г.В.Свиридова. «Венчание», «Над вымыслом слезами обольюсь»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Образы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симфо-ническойму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21.03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Симфоническое развитие музыкальных образов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04.04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Программная увертюра Л. </w:t>
            </w:r>
            <w:r w:rsidR="006C5DC9"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Бетхо</w:t>
            </w:r>
            <w:r w:rsidR="006C5DC9"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вена «Эгмонт»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Увертюра-фантазия II. И. Чайковского «Ромео и Джульетта»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Мир музыкального театра. Балет «Ромео и Джульетта"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Мир музыкального театра. Мюзикл «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Вейтсайдская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история»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02.05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музыкального театра. Опера «Орфей и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Эвридика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». Рок-опера «Орфей и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Эвридика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»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09.05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Образы киному</w:t>
            </w: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softHyphen/>
              <w:t>зыки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Мир </w:t>
            </w: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музыкаль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-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proofErr w:type="spellStart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ного</w:t>
            </w:r>
            <w:proofErr w:type="spellEnd"/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театра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C5DC9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9018B" w:rsidRPr="00B24487" w:rsidRDefault="0069018B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Промежуточная аттестация за курс 6 класса</w:t>
            </w:r>
          </w:p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24487"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5DC9" w:rsidRPr="00B24487" w:rsidRDefault="006C5DC9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2034" w:rsidRPr="00B24487" w:rsidTr="00876677">
        <w:trPr>
          <w:trHeight w:hRule="exact" w:val="44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034" w:rsidRPr="00B24487" w:rsidRDefault="00A72034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9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034" w:rsidRPr="00B24487" w:rsidRDefault="00A72034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Обобщение тем года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034" w:rsidRPr="00B24487" w:rsidRDefault="00A72034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034" w:rsidRPr="00B24487" w:rsidRDefault="00A72034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72034" w:rsidRPr="00B24487" w:rsidRDefault="00A72034" w:rsidP="00B2448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C5DC9" w:rsidRPr="00896B75" w:rsidRDefault="006C5DC9" w:rsidP="00896B7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96B75">
        <w:rPr>
          <w:rFonts w:ascii="Times New Roman" w:eastAsia="Times New Roman" w:hAnsi="Times New Roman" w:cs="Times New Roman"/>
          <w:lang w:eastAsia="ru-RU"/>
        </w:rPr>
        <w:t>.</w:t>
      </w:r>
    </w:p>
    <w:p w:rsidR="00D15094" w:rsidRDefault="00D15094" w:rsidP="00896B75">
      <w:pPr>
        <w:spacing w:after="0" w:line="240" w:lineRule="auto"/>
      </w:pPr>
    </w:p>
    <w:p w:rsidR="000F20B2" w:rsidRDefault="000F20B2" w:rsidP="00896B75">
      <w:pPr>
        <w:spacing w:after="0" w:line="240" w:lineRule="auto"/>
      </w:pPr>
    </w:p>
    <w:p w:rsidR="000F20B2" w:rsidRDefault="000F20B2" w:rsidP="00896B75">
      <w:pPr>
        <w:spacing w:after="0" w:line="240" w:lineRule="auto"/>
      </w:pPr>
    </w:p>
    <w:p w:rsidR="00876677" w:rsidRDefault="00876677" w:rsidP="00896B75">
      <w:pPr>
        <w:spacing w:after="0" w:line="240" w:lineRule="auto"/>
      </w:pPr>
    </w:p>
    <w:p w:rsidR="00876677" w:rsidRDefault="00876677" w:rsidP="00896B75">
      <w:pPr>
        <w:spacing w:after="0" w:line="240" w:lineRule="auto"/>
      </w:pPr>
    </w:p>
    <w:p w:rsidR="00876677" w:rsidRDefault="00876677" w:rsidP="00896B75">
      <w:pPr>
        <w:spacing w:after="0" w:line="240" w:lineRule="auto"/>
      </w:pPr>
    </w:p>
    <w:p w:rsidR="00B24487" w:rsidRDefault="00B24487" w:rsidP="000F20B2">
      <w:pPr>
        <w:spacing w:after="0" w:line="240" w:lineRule="auto"/>
      </w:pPr>
    </w:p>
    <w:p w:rsidR="00B24487" w:rsidRDefault="00B24487" w:rsidP="000F20B2">
      <w:pPr>
        <w:spacing w:after="0" w:line="240" w:lineRule="auto"/>
      </w:pPr>
    </w:p>
    <w:p w:rsidR="00EA79D2" w:rsidRDefault="00EA79D2" w:rsidP="000F20B2">
      <w:pPr>
        <w:spacing w:after="0" w:line="240" w:lineRule="auto"/>
        <w:rPr>
          <w:rFonts w:ascii="Times New Roman" w:hAnsi="Times New Roman" w:cs="Times New Roman"/>
        </w:rPr>
      </w:pPr>
    </w:p>
    <w:p w:rsidR="000F20B2" w:rsidRPr="00E63B6D" w:rsidRDefault="000F20B2" w:rsidP="000F2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E63B6D">
        <w:rPr>
          <w:rFonts w:ascii="Times New Roman" w:hAnsi="Times New Roman" w:cs="Times New Roman"/>
          <w:b/>
          <w:sz w:val="24"/>
        </w:rPr>
        <w:t xml:space="preserve">Приложение </w:t>
      </w:r>
    </w:p>
    <w:p w:rsidR="000F20B2" w:rsidRDefault="000F20B2" w:rsidP="000F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E65C8F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EA79D2" w:rsidRDefault="000F20B2" w:rsidP="00EA79D2">
      <w:pPr>
        <w:jc w:val="center"/>
        <w:rPr>
          <w:rFonts w:ascii="Calibri" w:eastAsia="Calibri" w:hAnsi="Calibri" w:cs="Times New Roman"/>
          <w:b/>
          <w:i/>
          <w:sz w:val="28"/>
          <w:szCs w:val="28"/>
          <w:u w:val="single"/>
        </w:rPr>
      </w:pPr>
      <w:r w:rsidRPr="00E65C8F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Перечень тем </w:t>
      </w: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промежуточной итоговой аттестации в форме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метапредметного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lang w:eastAsia="ru-RU"/>
        </w:rPr>
        <w:t>индивидуального проекта</w:t>
      </w:r>
      <w:proofErr w:type="gramEnd"/>
      <w:r w:rsidR="00EA79D2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</w:p>
    <w:p w:rsidR="00EA79D2" w:rsidRPr="00EA79D2" w:rsidRDefault="00EA79D2" w:rsidP="00EA79D2">
      <w:pPr>
        <w:jc w:val="center"/>
        <w:rPr>
          <w:rFonts w:ascii="Calibri" w:eastAsia="Calibri" w:hAnsi="Calibri" w:cs="Times New Roman"/>
          <w:b/>
          <w:i/>
          <w:sz w:val="28"/>
          <w:szCs w:val="28"/>
          <w:u w:val="single"/>
        </w:rPr>
      </w:pPr>
      <w:r w:rsidRPr="00EA79D2">
        <w:rPr>
          <w:rFonts w:ascii="Calibri" w:eastAsia="Calibri" w:hAnsi="Calibri" w:cs="Times New Roman"/>
          <w:b/>
          <w:i/>
          <w:sz w:val="28"/>
          <w:szCs w:val="28"/>
          <w:u w:val="single"/>
        </w:rPr>
        <w:t>Темы проектов:</w:t>
      </w:r>
    </w:p>
    <w:p w:rsidR="00EA79D2" w:rsidRPr="00EA79D2" w:rsidRDefault="00EA79D2" w:rsidP="00EA79D2">
      <w:pPr>
        <w:jc w:val="center"/>
        <w:rPr>
          <w:rFonts w:ascii="Calibri" w:eastAsia="Calibri" w:hAnsi="Calibri" w:cs="Times New Roman"/>
          <w:i/>
          <w:sz w:val="32"/>
          <w:szCs w:val="32"/>
          <w:u w:val="single"/>
        </w:rPr>
      </w:pPr>
      <w:r w:rsidRPr="00EA79D2">
        <w:rPr>
          <w:rFonts w:ascii="Calibri" w:eastAsia="Calibri" w:hAnsi="Calibri" w:cs="Times New Roman"/>
          <w:i/>
          <w:sz w:val="32"/>
          <w:szCs w:val="32"/>
          <w:u w:val="single"/>
        </w:rPr>
        <w:t>«О подвигах, о доблести, о славе…»</w:t>
      </w:r>
    </w:p>
    <w:p w:rsidR="00EA79D2" w:rsidRPr="00EA79D2" w:rsidRDefault="00EA79D2" w:rsidP="00EA79D2">
      <w:pPr>
        <w:jc w:val="both"/>
        <w:rPr>
          <w:rFonts w:ascii="Calibri" w:eastAsia="Calibri" w:hAnsi="Calibri" w:cs="Times New Roman"/>
        </w:rPr>
      </w:pPr>
      <w:r w:rsidRPr="00EA79D2">
        <w:rPr>
          <w:rFonts w:ascii="Calibri" w:eastAsia="Calibri" w:hAnsi="Calibri" w:cs="Times New Roman"/>
        </w:rPr>
        <w:t xml:space="preserve">Защита Родины считалась высшей обязанностью и священным долгом человека во все времена. Для каждого народа, беззаветно любящего родную землю, не было, </w:t>
      </w:r>
      <w:proofErr w:type="gramStart"/>
      <w:r w:rsidRPr="00EA79D2">
        <w:rPr>
          <w:rFonts w:ascii="Calibri" w:eastAsia="Calibri" w:hAnsi="Calibri" w:cs="Times New Roman"/>
        </w:rPr>
        <w:t>нет и не будет</w:t>
      </w:r>
      <w:proofErr w:type="gramEnd"/>
      <w:r w:rsidRPr="00EA79D2">
        <w:rPr>
          <w:rFonts w:ascii="Calibri" w:eastAsia="Calibri" w:hAnsi="Calibri" w:cs="Times New Roman"/>
        </w:rPr>
        <w:t xml:space="preserve"> ничего, дороже Отчизны. Вот почему уже две тысячи лет человечество воспевает образ защитника Родины. Ему посвящают свои творения художники и скульпторы, поэты и композиторы. Познакомьтесь с некоторыми из них, а так же выясните, каков он – идеал защитника Отечества. </w:t>
      </w:r>
    </w:p>
    <w:p w:rsidR="00EA79D2" w:rsidRPr="00EA79D2" w:rsidRDefault="00EA79D2" w:rsidP="00EA79D2">
      <w:pPr>
        <w:jc w:val="center"/>
        <w:rPr>
          <w:rFonts w:ascii="Calibri" w:eastAsia="Calibri" w:hAnsi="Calibri" w:cs="Times New Roman"/>
          <w:i/>
          <w:sz w:val="32"/>
          <w:szCs w:val="32"/>
          <w:u w:val="single"/>
        </w:rPr>
      </w:pPr>
      <w:r w:rsidRPr="00EA79D2">
        <w:rPr>
          <w:rFonts w:ascii="Calibri" w:eastAsia="Calibri" w:hAnsi="Calibri" w:cs="Times New Roman"/>
          <w:i/>
          <w:sz w:val="32"/>
          <w:szCs w:val="32"/>
          <w:u w:val="single"/>
        </w:rPr>
        <w:t xml:space="preserve"> «Музыкальная азбука»</w:t>
      </w:r>
    </w:p>
    <w:p w:rsidR="00EA79D2" w:rsidRPr="00EA79D2" w:rsidRDefault="00EA79D2" w:rsidP="00EA79D2">
      <w:pPr>
        <w:jc w:val="both"/>
        <w:rPr>
          <w:rFonts w:ascii="Calibri" w:eastAsia="Calibri" w:hAnsi="Calibri" w:cs="Times New Roman"/>
        </w:rPr>
      </w:pPr>
      <w:r w:rsidRPr="00EA79D2">
        <w:rPr>
          <w:rFonts w:ascii="Calibri" w:eastAsia="Calibri" w:hAnsi="Calibri" w:cs="Times New Roman"/>
          <w:sz w:val="24"/>
          <w:szCs w:val="24"/>
        </w:rPr>
        <w:t>Нотная грамота для обучающихся младших классов (</w:t>
      </w:r>
      <w:r w:rsidRPr="00EA79D2">
        <w:rPr>
          <w:rFonts w:ascii="Calibri" w:eastAsia="Calibri" w:hAnsi="Calibri" w:cs="Times New Roman"/>
        </w:rPr>
        <w:t>ноты, звуки высокие и низкие, ключи, тактовая черта, знаки альтерации и т.д.)</w:t>
      </w:r>
    </w:p>
    <w:p w:rsidR="00EA79D2" w:rsidRPr="00EA79D2" w:rsidRDefault="00EA79D2" w:rsidP="00EA79D2">
      <w:pPr>
        <w:spacing w:after="0" w:line="240" w:lineRule="auto"/>
        <w:jc w:val="center"/>
        <w:rPr>
          <w:rFonts w:ascii="Calibri" w:eastAsia="Calibri" w:hAnsi="Calibri" w:cs="Times New Roman"/>
          <w:i/>
          <w:sz w:val="32"/>
          <w:szCs w:val="32"/>
          <w:u w:val="single"/>
        </w:rPr>
      </w:pPr>
      <w:r w:rsidRPr="00EA79D2">
        <w:rPr>
          <w:rFonts w:ascii="Calibri" w:eastAsia="Calibri" w:hAnsi="Calibri" w:cs="Times New Roman"/>
          <w:i/>
          <w:sz w:val="32"/>
          <w:szCs w:val="32"/>
          <w:u w:val="single"/>
        </w:rPr>
        <w:t>«Классика в рекламе»</w:t>
      </w:r>
    </w:p>
    <w:p w:rsidR="00EA79D2" w:rsidRPr="00EA79D2" w:rsidRDefault="00EA79D2" w:rsidP="00EA79D2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EA79D2">
        <w:rPr>
          <w:rFonts w:ascii="Calibri" w:eastAsia="Calibri" w:hAnsi="Calibri" w:cs="Times New Roman"/>
          <w:sz w:val="24"/>
          <w:szCs w:val="24"/>
        </w:rPr>
        <w:t>Использование классической музыки придает особый стиль рекламе — величие и спокойствие. Исследуй, почему так происходит. Собери примеры самых запомнившихся рекламных роликов с «классическими» саундтреками.</w:t>
      </w:r>
    </w:p>
    <w:p w:rsidR="00EA79D2" w:rsidRPr="00EA79D2" w:rsidRDefault="00EA79D2" w:rsidP="00EA79D2">
      <w:pPr>
        <w:jc w:val="both"/>
        <w:rPr>
          <w:rFonts w:ascii="Calibri" w:eastAsia="Calibri" w:hAnsi="Calibri" w:cs="Times New Roman"/>
        </w:rPr>
      </w:pPr>
    </w:p>
    <w:p w:rsidR="00EA79D2" w:rsidRPr="00EA79D2" w:rsidRDefault="00EA79D2" w:rsidP="00EA79D2">
      <w:pPr>
        <w:jc w:val="center"/>
        <w:rPr>
          <w:rFonts w:ascii="Calibri" w:eastAsia="Calibri" w:hAnsi="Calibri" w:cs="Times New Roman"/>
          <w:i/>
          <w:sz w:val="32"/>
          <w:szCs w:val="32"/>
          <w:u w:val="single"/>
        </w:rPr>
      </w:pPr>
      <w:r w:rsidRPr="00EA79D2">
        <w:rPr>
          <w:rFonts w:ascii="Calibri" w:eastAsia="Calibri" w:hAnsi="Calibri" w:cs="Times New Roman"/>
          <w:i/>
          <w:sz w:val="32"/>
          <w:szCs w:val="32"/>
          <w:u w:val="single"/>
        </w:rPr>
        <w:t>«Знакомьтесь, балет!»</w:t>
      </w:r>
    </w:p>
    <w:p w:rsidR="00EA79D2" w:rsidRPr="00EA79D2" w:rsidRDefault="00EA79D2" w:rsidP="00EA79D2">
      <w:pPr>
        <w:spacing w:before="100" w:beforeAutospacing="1" w:after="100" w:afterAutospacing="1" w:line="240" w:lineRule="auto"/>
        <w:jc w:val="center"/>
        <w:outlineLvl w:val="0"/>
        <w:rPr>
          <w:rFonts w:ascii="Calibri" w:eastAsia="Times New Roman" w:hAnsi="Calibri" w:cs="Times New Roman"/>
          <w:bCs/>
          <w:i/>
          <w:kern w:val="36"/>
          <w:sz w:val="32"/>
          <w:szCs w:val="32"/>
          <w:u w:val="single"/>
          <w:lang w:eastAsia="ru-RU"/>
        </w:rPr>
      </w:pPr>
      <w:r w:rsidRPr="00EA79D2">
        <w:rPr>
          <w:rFonts w:ascii="Calibri" w:eastAsia="Times New Roman" w:hAnsi="Calibri" w:cs="Times New Roman"/>
          <w:bCs/>
          <w:i/>
          <w:kern w:val="36"/>
          <w:sz w:val="32"/>
          <w:szCs w:val="32"/>
          <w:u w:val="single"/>
          <w:lang w:eastAsia="ru-RU"/>
        </w:rPr>
        <w:t>«Музыка в моей семье»</w:t>
      </w:r>
    </w:p>
    <w:p w:rsidR="000F20B2" w:rsidRDefault="000F20B2" w:rsidP="000F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F20B2" w:rsidRPr="00E65C8F" w:rsidRDefault="000F20B2" w:rsidP="000F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0F20B2" w:rsidRDefault="000F20B2" w:rsidP="000F20B2">
      <w:pPr>
        <w:rPr>
          <w:rFonts w:ascii="Times New Roman" w:hAnsi="Times New Roman" w:cs="Times New Roman"/>
        </w:rPr>
      </w:pPr>
    </w:p>
    <w:p w:rsidR="000F20B2" w:rsidRPr="00896B75" w:rsidRDefault="000F20B2" w:rsidP="00896B75">
      <w:pPr>
        <w:spacing w:after="0" w:line="240" w:lineRule="auto"/>
      </w:pPr>
    </w:p>
    <w:sectPr w:rsidR="000F20B2" w:rsidRPr="00896B75" w:rsidSect="00876677">
      <w:headerReference w:type="default" r:id="rId8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8E7" w:rsidRDefault="00F358E7" w:rsidP="00B24487">
      <w:pPr>
        <w:spacing w:after="0" w:line="240" w:lineRule="auto"/>
      </w:pPr>
      <w:r>
        <w:separator/>
      </w:r>
    </w:p>
  </w:endnote>
  <w:endnote w:type="continuationSeparator" w:id="1">
    <w:p w:rsidR="00F358E7" w:rsidRDefault="00F358E7" w:rsidP="00B24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8E7" w:rsidRDefault="00F358E7" w:rsidP="00B24487">
      <w:pPr>
        <w:spacing w:after="0" w:line="240" w:lineRule="auto"/>
      </w:pPr>
      <w:r>
        <w:separator/>
      </w:r>
    </w:p>
  </w:footnote>
  <w:footnote w:type="continuationSeparator" w:id="1">
    <w:p w:rsidR="00F358E7" w:rsidRDefault="00F358E7" w:rsidP="00B244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4487" w:rsidRDefault="00B2448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40676A"/>
    <w:lvl w:ilvl="0">
      <w:numFmt w:val="bullet"/>
      <w:lvlText w:val="*"/>
      <w:lvlJc w:val="left"/>
    </w:lvl>
  </w:abstractNum>
  <w:abstractNum w:abstractNumId="1">
    <w:nsid w:val="044F01E7"/>
    <w:multiLevelType w:val="hybridMultilevel"/>
    <w:tmpl w:val="3CE2353C"/>
    <w:lvl w:ilvl="0" w:tplc="EB8AD380">
      <w:start w:val="2014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E95A80"/>
    <w:multiLevelType w:val="hybridMultilevel"/>
    <w:tmpl w:val="729C24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46CFA"/>
    <w:multiLevelType w:val="hybridMultilevel"/>
    <w:tmpl w:val="0BCE58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601100B"/>
    <w:multiLevelType w:val="hybridMultilevel"/>
    <w:tmpl w:val="7A581E2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C793BA6"/>
    <w:multiLevelType w:val="hybridMultilevel"/>
    <w:tmpl w:val="FC667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011F6"/>
    <w:multiLevelType w:val="hybridMultilevel"/>
    <w:tmpl w:val="65AAB0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3A95F42"/>
    <w:multiLevelType w:val="hybridMultilevel"/>
    <w:tmpl w:val="CFA8044E"/>
    <w:lvl w:ilvl="0" w:tplc="0419000F">
      <w:start w:val="1"/>
      <w:numFmt w:val="decimal"/>
      <w:lvlText w:val="%1."/>
      <w:lvlJc w:val="left"/>
      <w:pPr>
        <w:ind w:left="790" w:hanging="360"/>
      </w:pPr>
    </w:lvl>
    <w:lvl w:ilvl="1" w:tplc="04190019">
      <w:start w:val="1"/>
      <w:numFmt w:val="lowerLetter"/>
      <w:lvlText w:val="%2."/>
      <w:lvlJc w:val="left"/>
      <w:pPr>
        <w:ind w:left="1510" w:hanging="360"/>
      </w:pPr>
    </w:lvl>
    <w:lvl w:ilvl="2" w:tplc="0419001B">
      <w:start w:val="1"/>
      <w:numFmt w:val="lowerRoman"/>
      <w:lvlText w:val="%3."/>
      <w:lvlJc w:val="right"/>
      <w:pPr>
        <w:ind w:left="2230" w:hanging="180"/>
      </w:pPr>
    </w:lvl>
    <w:lvl w:ilvl="3" w:tplc="0419000F">
      <w:start w:val="1"/>
      <w:numFmt w:val="decimal"/>
      <w:lvlText w:val="%4."/>
      <w:lvlJc w:val="left"/>
      <w:pPr>
        <w:ind w:left="2950" w:hanging="360"/>
      </w:pPr>
    </w:lvl>
    <w:lvl w:ilvl="4" w:tplc="04190019">
      <w:start w:val="1"/>
      <w:numFmt w:val="lowerLetter"/>
      <w:lvlText w:val="%5."/>
      <w:lvlJc w:val="left"/>
      <w:pPr>
        <w:ind w:left="3670" w:hanging="360"/>
      </w:pPr>
    </w:lvl>
    <w:lvl w:ilvl="5" w:tplc="0419001B">
      <w:start w:val="1"/>
      <w:numFmt w:val="lowerRoman"/>
      <w:lvlText w:val="%6."/>
      <w:lvlJc w:val="right"/>
      <w:pPr>
        <w:ind w:left="4390" w:hanging="180"/>
      </w:pPr>
    </w:lvl>
    <w:lvl w:ilvl="6" w:tplc="0419000F">
      <w:start w:val="1"/>
      <w:numFmt w:val="decimal"/>
      <w:lvlText w:val="%7."/>
      <w:lvlJc w:val="left"/>
      <w:pPr>
        <w:ind w:left="5110" w:hanging="360"/>
      </w:pPr>
    </w:lvl>
    <w:lvl w:ilvl="7" w:tplc="04190019">
      <w:start w:val="1"/>
      <w:numFmt w:val="lowerLetter"/>
      <w:lvlText w:val="%8."/>
      <w:lvlJc w:val="left"/>
      <w:pPr>
        <w:ind w:left="5830" w:hanging="360"/>
      </w:pPr>
    </w:lvl>
    <w:lvl w:ilvl="8" w:tplc="0419001B">
      <w:start w:val="1"/>
      <w:numFmt w:val="lowerRoman"/>
      <w:lvlText w:val="%9."/>
      <w:lvlJc w:val="right"/>
      <w:pPr>
        <w:ind w:left="6550" w:hanging="180"/>
      </w:pPr>
    </w:lvl>
  </w:abstractNum>
  <w:abstractNum w:abstractNumId="8">
    <w:nsid w:val="47D16656"/>
    <w:multiLevelType w:val="multilevel"/>
    <w:tmpl w:val="8ADC7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4D69C6"/>
    <w:multiLevelType w:val="hybridMultilevel"/>
    <w:tmpl w:val="3F26F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A822DA"/>
    <w:multiLevelType w:val="hybridMultilevel"/>
    <w:tmpl w:val="2F4CFE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7A332D2"/>
    <w:multiLevelType w:val="multilevel"/>
    <w:tmpl w:val="A802CDE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eastAsia="Courier New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6B9630B6"/>
    <w:multiLevelType w:val="hybridMultilevel"/>
    <w:tmpl w:val="BFA0D25E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0A78D2"/>
    <w:multiLevelType w:val="hybridMultilevel"/>
    <w:tmpl w:val="A934BB92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6207FA"/>
    <w:multiLevelType w:val="hybridMultilevel"/>
    <w:tmpl w:val="802234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0B3510"/>
    <w:multiLevelType w:val="hybridMultilevel"/>
    <w:tmpl w:val="3D265398"/>
    <w:lvl w:ilvl="0" w:tplc="54EAF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4"/>
  </w:num>
  <w:num w:numId="5">
    <w:abstractNumId w:val="9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10"/>
  </w:num>
  <w:num w:numId="9">
    <w:abstractNumId w:val="4"/>
  </w:num>
  <w:num w:numId="10">
    <w:abstractNumId w:val="6"/>
  </w:num>
  <w:num w:numId="11">
    <w:abstractNumId w:val="11"/>
  </w:num>
  <w:num w:numId="12">
    <w:abstractNumId w:val="8"/>
  </w:num>
  <w:num w:numId="13">
    <w:abstractNumId w:val="1"/>
  </w:num>
  <w:num w:numId="14">
    <w:abstractNumId w:val="5"/>
  </w:num>
  <w:num w:numId="15">
    <w:abstractNumId w:val="12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5DC9"/>
    <w:rsid w:val="00003D3B"/>
    <w:rsid w:val="000310C2"/>
    <w:rsid w:val="000B53BF"/>
    <w:rsid w:val="000F20B2"/>
    <w:rsid w:val="00121BE7"/>
    <w:rsid w:val="001E0688"/>
    <w:rsid w:val="00226A3D"/>
    <w:rsid w:val="00437DD3"/>
    <w:rsid w:val="00472154"/>
    <w:rsid w:val="004D056A"/>
    <w:rsid w:val="00600FD2"/>
    <w:rsid w:val="0069018B"/>
    <w:rsid w:val="006C5DC9"/>
    <w:rsid w:val="00876677"/>
    <w:rsid w:val="00896B75"/>
    <w:rsid w:val="008E404D"/>
    <w:rsid w:val="009845B7"/>
    <w:rsid w:val="00992B8B"/>
    <w:rsid w:val="00A72034"/>
    <w:rsid w:val="00B24487"/>
    <w:rsid w:val="00B31386"/>
    <w:rsid w:val="00BE5DD7"/>
    <w:rsid w:val="00BF2E1B"/>
    <w:rsid w:val="00BF6069"/>
    <w:rsid w:val="00D15094"/>
    <w:rsid w:val="00E0632D"/>
    <w:rsid w:val="00EA79D2"/>
    <w:rsid w:val="00F358E7"/>
    <w:rsid w:val="00F85CBC"/>
    <w:rsid w:val="00F960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0688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D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24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4487"/>
  </w:style>
  <w:style w:type="paragraph" w:styleId="a9">
    <w:name w:val="footer"/>
    <w:basedOn w:val="a"/>
    <w:link w:val="aa"/>
    <w:uiPriority w:val="99"/>
    <w:unhideWhenUsed/>
    <w:rsid w:val="00B24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44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0688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37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7D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24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4487"/>
  </w:style>
  <w:style w:type="paragraph" w:styleId="a9">
    <w:name w:val="footer"/>
    <w:basedOn w:val="a"/>
    <w:link w:val="aa"/>
    <w:uiPriority w:val="99"/>
    <w:unhideWhenUsed/>
    <w:rsid w:val="00B24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44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6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B5589-DF27-4D6C-A83F-C7BED62D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12</Pages>
  <Words>4668</Words>
  <Characters>26613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6</cp:lastModifiedBy>
  <cp:revision>25</cp:revision>
  <cp:lastPrinted>2016-11-30T09:35:00Z</cp:lastPrinted>
  <dcterms:created xsi:type="dcterms:W3CDTF">2016-10-12T05:14:00Z</dcterms:created>
  <dcterms:modified xsi:type="dcterms:W3CDTF">2017-06-20T05:53:00Z</dcterms:modified>
</cp:coreProperties>
</file>